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9BC1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2DE01ED8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0A0C153F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0C97BE06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34619F22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2022A29C" w14:textId="77777777" w:rsidR="00DC41DB" w:rsidRDefault="00DC41DB" w:rsidP="00DC41DB">
      <w:pPr>
        <w:spacing w:line="276" w:lineRule="auto"/>
        <w:outlineLvl w:val="0"/>
        <w:rPr>
          <w:b/>
          <w:sz w:val="44"/>
          <w:szCs w:val="28"/>
        </w:rPr>
      </w:pPr>
    </w:p>
    <w:p w14:paraId="6BC50A8B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01326877" w14:textId="77777777" w:rsidR="003D74FF" w:rsidRPr="00DB224A" w:rsidRDefault="00DB224A" w:rsidP="00387248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 w:rsidR="00821769">
        <w:rPr>
          <w:b/>
          <w:sz w:val="52"/>
          <w:szCs w:val="28"/>
        </w:rPr>
        <w:t xml:space="preserve"> </w:t>
      </w:r>
      <w:r w:rsidR="003D74FF" w:rsidRPr="00DB224A">
        <w:rPr>
          <w:b/>
          <w:sz w:val="52"/>
          <w:szCs w:val="28"/>
        </w:rPr>
        <w:t>financijskog plana</w:t>
      </w:r>
      <w:r w:rsidR="00A50239" w:rsidRPr="00DB224A">
        <w:rPr>
          <w:b/>
          <w:sz w:val="52"/>
          <w:szCs w:val="28"/>
        </w:rPr>
        <w:t xml:space="preserve"> </w:t>
      </w:r>
    </w:p>
    <w:p w14:paraId="05DE5B5A" w14:textId="77777777"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14:paraId="3E632F10" w14:textId="77777777" w:rsidR="003D74FF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 xml:space="preserve">Glazbene škole Josipa Runjanina </w:t>
      </w:r>
      <w:r w:rsidR="003D74FF" w:rsidRPr="00DB224A">
        <w:rPr>
          <w:b/>
          <w:sz w:val="52"/>
          <w:szCs w:val="28"/>
        </w:rPr>
        <w:t>Vinkovci</w:t>
      </w:r>
    </w:p>
    <w:p w14:paraId="7E1153F4" w14:textId="77777777"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14:paraId="79CEC21B" w14:textId="77777777" w:rsidR="003D74FF" w:rsidRPr="00DB224A" w:rsidRDefault="00ED2AC5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za razdoblje 2022.-2024</w:t>
      </w:r>
      <w:r w:rsidR="003D74FF" w:rsidRPr="00DB224A">
        <w:rPr>
          <w:b/>
          <w:sz w:val="52"/>
          <w:szCs w:val="28"/>
        </w:rPr>
        <w:t>.</w:t>
      </w:r>
      <w:r w:rsidR="00DC41DB" w:rsidRPr="00DB224A">
        <w:rPr>
          <w:b/>
          <w:sz w:val="52"/>
          <w:szCs w:val="28"/>
        </w:rPr>
        <w:t xml:space="preserve"> godine</w:t>
      </w:r>
    </w:p>
    <w:p w14:paraId="0BF9796D" w14:textId="77777777"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14:paraId="7CB4088F" w14:textId="77777777"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14:paraId="21B95E79" w14:textId="77777777"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5F69F9A2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F9AA619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6AE2FCA6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210357FB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852EC69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04442C6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5C27C7A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612DFFED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3CC01C5C" w14:textId="77777777"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14:paraId="310CD987" w14:textId="77777777"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14:paraId="5501DD4B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3936A80" w14:textId="77777777" w:rsidR="00387248" w:rsidRPr="00EE013D" w:rsidRDefault="00387248" w:rsidP="00DC41DB">
      <w:pPr>
        <w:spacing w:line="276" w:lineRule="auto"/>
        <w:jc w:val="both"/>
        <w:rPr>
          <w:sz w:val="28"/>
          <w:szCs w:val="28"/>
        </w:rPr>
      </w:pPr>
    </w:p>
    <w:p w14:paraId="09698BB1" w14:textId="77777777" w:rsidR="003D74FF" w:rsidRPr="00EE013D" w:rsidRDefault="00DC41DB" w:rsidP="00DC41DB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UVOD - </w:t>
      </w:r>
      <w:r w:rsidR="003D74FF" w:rsidRPr="00EE013D">
        <w:rPr>
          <w:b/>
          <w:sz w:val="28"/>
          <w:szCs w:val="28"/>
        </w:rPr>
        <w:t>sažetak djelokruga rada</w:t>
      </w:r>
    </w:p>
    <w:p w14:paraId="3120BAF3" w14:textId="77777777" w:rsidR="003D74FF" w:rsidRDefault="003D74FF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14:paraId="4FB0D837" w14:textId="77777777" w:rsidR="00DC41DB" w:rsidRPr="00EE013D" w:rsidRDefault="00DC41DB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14:paraId="4E638AF3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Sjedište Glazbene škole Josipa Runjanina nalazi </w:t>
      </w:r>
      <w:r w:rsidR="002921FF">
        <w:rPr>
          <w:sz w:val="28"/>
          <w:szCs w:val="28"/>
        </w:rPr>
        <w:t xml:space="preserve">se u </w:t>
      </w:r>
      <w:r w:rsidRPr="00EE013D">
        <w:rPr>
          <w:sz w:val="28"/>
          <w:szCs w:val="28"/>
        </w:rPr>
        <w:t>Vinkovci</w:t>
      </w:r>
      <w:r w:rsidR="002921FF">
        <w:rPr>
          <w:sz w:val="28"/>
          <w:szCs w:val="28"/>
        </w:rPr>
        <w:t>ma</w:t>
      </w:r>
      <w:r w:rsidRPr="00EE013D">
        <w:rPr>
          <w:sz w:val="28"/>
          <w:szCs w:val="28"/>
        </w:rPr>
        <w:t xml:space="preserve">. </w:t>
      </w:r>
    </w:p>
    <w:p w14:paraId="5BD6655E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4AFB9FDD" w14:textId="77777777"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</w:t>
      </w:r>
      <w:r w:rsidR="002921FF">
        <w:rPr>
          <w:sz w:val="28"/>
          <w:szCs w:val="28"/>
        </w:rPr>
        <w:t>a</w:t>
      </w:r>
      <w:r w:rsidRPr="00EE013D">
        <w:rPr>
          <w:sz w:val="28"/>
          <w:szCs w:val="28"/>
        </w:rPr>
        <w:t xml:space="preserve"> u petodnevnom radnom tjednu</w:t>
      </w:r>
      <w:r>
        <w:rPr>
          <w:sz w:val="28"/>
          <w:szCs w:val="28"/>
        </w:rPr>
        <w:t xml:space="preserve">. </w:t>
      </w:r>
    </w:p>
    <w:p w14:paraId="3230BD86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14:paraId="12E38829" w14:textId="77777777"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14:paraId="3DEB5580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083BE9B8" w14:textId="77777777"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7D81DFA1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A6D0EA2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4D75377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3A9C464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2DFE0BB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1BD4CD0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26388A2D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6219A62E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0D0917A5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30DCBBC1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F1BB867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057E005E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DE0CB6C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3E8CDB1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5527E8E0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71DB097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90C7B2E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EDE63F5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34AD9C73" w14:textId="77777777"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14:paraId="0357B7BB" w14:textId="77777777"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14:paraId="57302D24" w14:textId="77777777"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6E409E5C" w14:textId="77777777"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OBRAZLOŽENJE PROGRAMA (aktivnosti i projekti) </w:t>
      </w:r>
    </w:p>
    <w:p w14:paraId="400818EC" w14:textId="77777777"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11B0E5FC" w14:textId="77777777"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A73BCA1" w14:textId="09DF9F10" w:rsidR="00DC41DB" w:rsidRDefault="002921FF" w:rsidP="00DC4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Ukupno </w:t>
      </w:r>
      <w:r w:rsidR="00ED2AC5">
        <w:rPr>
          <w:sz w:val="28"/>
          <w:szCs w:val="28"/>
        </w:rPr>
        <w:t>je za 2022</w:t>
      </w:r>
      <w:r w:rsidR="003D74FF" w:rsidRPr="00EE013D">
        <w:rPr>
          <w:sz w:val="28"/>
          <w:szCs w:val="28"/>
        </w:rPr>
        <w:t xml:space="preserve">. godinu predviđeno </w:t>
      </w:r>
      <w:r w:rsidR="00436194">
        <w:rPr>
          <w:sz w:val="28"/>
          <w:szCs w:val="28"/>
        </w:rPr>
        <w:t>10.379.730,00</w:t>
      </w:r>
      <w:r w:rsidR="00FC67FD">
        <w:rPr>
          <w:sz w:val="28"/>
          <w:szCs w:val="28"/>
        </w:rPr>
        <w:t xml:space="preserve"> </w:t>
      </w:r>
      <w:r w:rsidR="00ED2AC5">
        <w:rPr>
          <w:sz w:val="28"/>
          <w:szCs w:val="28"/>
        </w:rPr>
        <w:t xml:space="preserve"> </w:t>
      </w:r>
      <w:r w:rsidR="003D74FF" w:rsidRPr="00EE013D">
        <w:rPr>
          <w:sz w:val="28"/>
          <w:szCs w:val="28"/>
        </w:rPr>
        <w:t>kn prihoda za provođenje Redovne djelatnosti –</w:t>
      </w:r>
      <w:r w:rsidR="00ED2AC5">
        <w:rPr>
          <w:sz w:val="28"/>
          <w:szCs w:val="28"/>
        </w:rPr>
        <w:t xml:space="preserve"> osnovnog obrazovanja, a za 2023</w:t>
      </w:r>
      <w:r>
        <w:rPr>
          <w:sz w:val="28"/>
          <w:szCs w:val="28"/>
        </w:rPr>
        <w:t xml:space="preserve">. </w:t>
      </w:r>
      <w:r w:rsidR="00436194">
        <w:rPr>
          <w:sz w:val="28"/>
          <w:szCs w:val="28"/>
        </w:rPr>
        <w:t>10.360.250,00</w:t>
      </w:r>
      <w:r w:rsidR="00FC67FD">
        <w:rPr>
          <w:sz w:val="28"/>
          <w:szCs w:val="28"/>
        </w:rPr>
        <w:t xml:space="preserve"> kn </w:t>
      </w:r>
      <w:r>
        <w:rPr>
          <w:sz w:val="28"/>
          <w:szCs w:val="28"/>
        </w:rPr>
        <w:t>i 202</w:t>
      </w:r>
      <w:r w:rsidR="00ED2AC5">
        <w:rPr>
          <w:sz w:val="28"/>
          <w:szCs w:val="28"/>
        </w:rPr>
        <w:t>4</w:t>
      </w:r>
      <w:r w:rsidR="00DB224A">
        <w:rPr>
          <w:sz w:val="28"/>
          <w:szCs w:val="28"/>
        </w:rPr>
        <w:t xml:space="preserve">. godinu </w:t>
      </w:r>
      <w:r w:rsidR="00436194">
        <w:rPr>
          <w:sz w:val="28"/>
          <w:szCs w:val="28"/>
        </w:rPr>
        <w:t>10.318.800,00</w:t>
      </w:r>
      <w:r w:rsidR="00FC67FD">
        <w:rPr>
          <w:sz w:val="28"/>
          <w:szCs w:val="28"/>
        </w:rPr>
        <w:t xml:space="preserve"> kn.</w:t>
      </w:r>
    </w:p>
    <w:p w14:paraId="55183C49" w14:textId="77777777" w:rsidR="00DB224A" w:rsidRPr="00EE013D" w:rsidRDefault="00DB224A" w:rsidP="00DC41DB">
      <w:pPr>
        <w:spacing w:line="276" w:lineRule="auto"/>
        <w:jc w:val="both"/>
        <w:rPr>
          <w:sz w:val="28"/>
          <w:szCs w:val="28"/>
        </w:rPr>
      </w:pPr>
    </w:p>
    <w:p w14:paraId="1DCDA785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14:paraId="75A05B7A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Djelatnost  glazbenog obrazovanja ostvaruje se u skladu s odredbama Zakona o odgoju i obrazovanju u osnovnoj i srednjoj školi (Narodne novine, broj 87/08, 86/09, 92/10, 105/10, 90/11, 5/12, 16/12, 86/12, 126/12, 94/13, 152/14</w:t>
      </w:r>
      <w:r w:rsidR="0057141F">
        <w:rPr>
          <w:sz w:val="28"/>
          <w:szCs w:val="28"/>
        </w:rPr>
        <w:t>, 7/17 i 68/18</w:t>
      </w:r>
      <w:r w:rsidRPr="00EE013D">
        <w:rPr>
          <w:sz w:val="28"/>
          <w:szCs w:val="28"/>
        </w:rPr>
        <w:t>), Zakona o ustanovama (Narodne novine, broj 76/93,29/97, 47/99, 35/08</w:t>
      </w:r>
      <w:r w:rsidR="0057141F">
        <w:rPr>
          <w:sz w:val="28"/>
          <w:szCs w:val="28"/>
        </w:rPr>
        <w:t>, 127/19</w:t>
      </w:r>
      <w:r w:rsidRPr="00EE013D">
        <w:rPr>
          <w:sz w:val="28"/>
          <w:szCs w:val="28"/>
        </w:rPr>
        <w:t xml:space="preserve">). </w:t>
      </w:r>
    </w:p>
    <w:p w14:paraId="23E24012" w14:textId="77777777"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14:paraId="39C0C9FB" w14:textId="77777777"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 w:rsidR="00ED2AC5">
        <w:rPr>
          <w:sz w:val="28"/>
          <w:szCs w:val="28"/>
        </w:rPr>
        <w:t>šnji plan i plan program za 2021./2022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vrijeme, način i izvršitelji poslova, a sadrži:</w:t>
      </w:r>
    </w:p>
    <w:p w14:paraId="34117B0D" w14:textId="77777777"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</w:p>
    <w:p w14:paraId="1DAA6589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14:paraId="2D05FB02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14:paraId="597B4515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14:paraId="691609CC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14:paraId="0D82C8C7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14:paraId="6D5D42D2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14:paraId="2DD96BE6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14:paraId="090D28E8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14:paraId="58E6F14B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14:paraId="2EC3C01C" w14:textId="77777777" w:rsidR="003D74FF" w:rsidRPr="00CE454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14:paraId="26ADC14C" w14:textId="77777777"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14:paraId="72DD5341" w14:textId="77777777"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 xml:space="preserve">Ciljevi provedbe programa u trogodišnjem razdoblju i pokazatelji uspješnosti kojima će se mjeriti ostvarenje tih ciljeva </w:t>
      </w:r>
    </w:p>
    <w:p w14:paraId="2FCFCBDE" w14:textId="77777777"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14:paraId="51CCC2D0" w14:textId="77777777"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14:paraId="375A841F" w14:textId="77777777"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268B7BF2" w14:textId="77777777"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lastRenderedPageBreak/>
        <w:t xml:space="preserve">Nastojat ćemo u iduće tri godine podići kvalitetu nastave na što veću razinu i to stalnim usavršavanjem učitelja/ica te poboljšanjem materijalnih i drugih uvjeta na viši standard, prema mogućnostima škole. </w:t>
      </w:r>
    </w:p>
    <w:p w14:paraId="501EAEDB" w14:textId="77777777"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4426ED63" w14:textId="77777777"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14:paraId="246DC309" w14:textId="77777777" w:rsidR="00DC41DB" w:rsidRDefault="00DC41DB" w:rsidP="003D74FF">
      <w:pPr>
        <w:jc w:val="both"/>
        <w:rPr>
          <w:sz w:val="28"/>
          <w:szCs w:val="28"/>
        </w:rPr>
      </w:pPr>
    </w:p>
    <w:p w14:paraId="21E00278" w14:textId="77777777" w:rsidR="003D74FF" w:rsidRPr="003D74FF" w:rsidRDefault="003D74FF" w:rsidP="003D74F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14:paraId="29CB7309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14:paraId="7D08F802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vrijednost </w:t>
      </w:r>
    </w:p>
    <w:p w14:paraId="5C1F5977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ED2AC5">
        <w:rPr>
          <w:rFonts w:ascii="Arial Narrow" w:hAnsi="Arial Narrow"/>
          <w:sz w:val="20"/>
          <w:szCs w:val="20"/>
        </w:rPr>
        <w:t xml:space="preserve">                           (2022</w:t>
      </w:r>
      <w:r w:rsidR="00DB224A">
        <w:rPr>
          <w:rFonts w:ascii="Arial Narrow" w:hAnsi="Arial Narrow"/>
          <w:sz w:val="20"/>
          <w:szCs w:val="20"/>
        </w:rPr>
        <w:t>.)</w:t>
      </w:r>
      <w:r w:rsidR="000D553A">
        <w:rPr>
          <w:rFonts w:ascii="Arial Narrow" w:hAnsi="Arial Narrow"/>
          <w:sz w:val="20"/>
          <w:szCs w:val="20"/>
        </w:rPr>
        <w:t xml:space="preserve">        (202</w:t>
      </w:r>
      <w:r w:rsidR="00ED2AC5">
        <w:rPr>
          <w:rFonts w:ascii="Arial Narrow" w:hAnsi="Arial Narrow"/>
          <w:sz w:val="20"/>
          <w:szCs w:val="20"/>
        </w:rPr>
        <w:t>3</w:t>
      </w:r>
      <w:r w:rsidR="002921FF">
        <w:rPr>
          <w:rFonts w:ascii="Arial Narrow" w:hAnsi="Arial Narrow"/>
          <w:sz w:val="20"/>
          <w:szCs w:val="20"/>
        </w:rPr>
        <w:t>.)       (202</w:t>
      </w:r>
      <w:r w:rsidR="00ED2AC5">
        <w:rPr>
          <w:rFonts w:ascii="Arial Narrow" w:hAnsi="Arial Narrow"/>
          <w:sz w:val="20"/>
          <w:szCs w:val="20"/>
        </w:rPr>
        <w:t>4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14:paraId="39B80412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14:paraId="6380F83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 w:rsidR="00216156"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 w:rsidR="00216156">
        <w:rPr>
          <w:rFonts w:ascii="Arial Narrow" w:hAnsi="Arial Narrow"/>
          <w:sz w:val="20"/>
          <w:szCs w:val="20"/>
        </w:rPr>
        <w:t xml:space="preserve">            Kurikulum         10                 10                 10</w:t>
      </w:r>
    </w:p>
    <w:p w14:paraId="65BF0901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14:paraId="6CC95FF3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14:paraId="0472DF6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14:paraId="45F0F1BE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14:paraId="4776EDE0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14:paraId="38907AC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14:paraId="19C2D3F3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14:paraId="6249D8D5" w14:textId="77777777" w:rsidR="003D74FF" w:rsidRPr="003D74FF" w:rsidRDefault="003D74FF" w:rsidP="003D74FF">
      <w:pPr>
        <w:rPr>
          <w:rFonts w:ascii="Arial Narrow" w:hAnsi="Arial Narrow"/>
        </w:rPr>
      </w:pPr>
    </w:p>
    <w:p w14:paraId="46104F20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14:paraId="7AB8601A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vrijednost </w:t>
      </w:r>
    </w:p>
    <w:p w14:paraId="0E4BD1B7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ED2AC5">
        <w:rPr>
          <w:rFonts w:ascii="Arial Narrow" w:hAnsi="Arial Narrow"/>
          <w:sz w:val="20"/>
          <w:szCs w:val="20"/>
        </w:rPr>
        <w:t xml:space="preserve">                           (2022.)        (2023.)       (2024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14:paraId="0DB90E29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14:paraId="0F60E29C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 w:rsidR="00216156"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     </w:t>
      </w:r>
      <w:r w:rsidR="00216156">
        <w:rPr>
          <w:rFonts w:ascii="Arial Narrow" w:hAnsi="Arial Narrow"/>
          <w:sz w:val="20"/>
          <w:szCs w:val="20"/>
        </w:rPr>
        <w:t>Godišnji plan     10                  10                10</w:t>
      </w:r>
    </w:p>
    <w:p w14:paraId="12E2387E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14:paraId="0B9DE7A2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14:paraId="43CBEB9F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14:paraId="011B0E54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14:paraId="06015EA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14:paraId="7D98A745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14:paraId="64560AC4" w14:textId="77777777"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14:paraId="53E7F62A" w14:textId="77777777"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14:paraId="04DB97DB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14:paraId="775D63ED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vrijednost </w:t>
      </w:r>
    </w:p>
    <w:p w14:paraId="54CF8437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</w:t>
      </w:r>
      <w:r w:rsidR="00ED2AC5">
        <w:rPr>
          <w:rFonts w:ascii="Arial Narrow" w:hAnsi="Arial Narrow"/>
          <w:sz w:val="20"/>
          <w:szCs w:val="20"/>
        </w:rPr>
        <w:t xml:space="preserve">                       (2022.)        (2023</w:t>
      </w:r>
      <w:r w:rsidR="000D553A">
        <w:rPr>
          <w:rFonts w:ascii="Arial Narrow" w:hAnsi="Arial Narrow"/>
          <w:sz w:val="20"/>
          <w:szCs w:val="20"/>
        </w:rPr>
        <w:t xml:space="preserve">.)     </w:t>
      </w:r>
      <w:r w:rsidR="00ED2AC5">
        <w:rPr>
          <w:rFonts w:ascii="Arial Narrow" w:hAnsi="Arial Narrow"/>
          <w:sz w:val="20"/>
          <w:szCs w:val="20"/>
        </w:rPr>
        <w:t xml:space="preserve">  (2024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14:paraId="38101B68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14:paraId="5CF82E0F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 w:rsidR="00DB224A">
        <w:rPr>
          <w:rFonts w:ascii="Arial Narrow" w:hAnsi="Arial Narrow"/>
          <w:sz w:val="20"/>
          <w:szCs w:val="20"/>
        </w:rPr>
        <w:t xml:space="preserve">čenike se   broj             </w:t>
      </w:r>
      <w:r w:rsidR="0057141F">
        <w:rPr>
          <w:rFonts w:ascii="Arial Narrow" w:hAnsi="Arial Narrow"/>
          <w:sz w:val="20"/>
          <w:szCs w:val="20"/>
        </w:rPr>
        <w:t>350</w:t>
      </w:r>
      <w:r w:rsidRPr="003D74FF">
        <w:rPr>
          <w:rFonts w:ascii="Arial Narrow" w:hAnsi="Arial Narrow"/>
          <w:sz w:val="20"/>
          <w:szCs w:val="20"/>
        </w:rPr>
        <w:t xml:space="preserve">    </w:t>
      </w:r>
      <w:r w:rsidR="0057141F">
        <w:rPr>
          <w:rFonts w:ascii="Arial Narrow" w:hAnsi="Arial Narrow"/>
          <w:sz w:val="20"/>
          <w:szCs w:val="20"/>
        </w:rPr>
        <w:t xml:space="preserve">          Kurikulum        350             480</w:t>
      </w:r>
      <w:r w:rsidR="00216156">
        <w:rPr>
          <w:rFonts w:ascii="Arial Narrow" w:hAnsi="Arial Narrow"/>
          <w:sz w:val="20"/>
          <w:szCs w:val="20"/>
        </w:rPr>
        <w:t xml:space="preserve">       </w:t>
      </w:r>
      <w:r w:rsidR="0057141F">
        <w:rPr>
          <w:rFonts w:ascii="Arial Narrow" w:hAnsi="Arial Narrow"/>
          <w:sz w:val="20"/>
          <w:szCs w:val="20"/>
        </w:rPr>
        <w:t xml:space="preserve">      400</w:t>
      </w:r>
    </w:p>
    <w:p w14:paraId="380BE804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14:paraId="3BD0B0E1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14:paraId="501E6FE5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14:paraId="3AB77AF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14:paraId="2BF4EFE2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14:paraId="6EA373A3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14:paraId="0F981972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14:paraId="5914ED2D" w14:textId="77777777" w:rsidR="003D74FF" w:rsidRPr="00DC41DB" w:rsidRDefault="003D74FF" w:rsidP="00DC41DB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14:paraId="12DBAB1F" w14:textId="77777777"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14:paraId="10407A97" w14:textId="77777777"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14AB9A6C" w14:textId="77777777" w:rsidR="00DB224A" w:rsidRPr="00EE013D" w:rsidRDefault="003D74FF" w:rsidP="00DB224A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14:paraId="164FD11E" w14:textId="77777777"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ISHODIŠTE I POKAZATELJI NA KOJIMA SE  ZASNIVAJU IZRAČUNI I OCIJENE POTREBNIH SREDSTAVA ZA PROVOĐENJE PROGRAMA </w:t>
      </w:r>
    </w:p>
    <w:p w14:paraId="0F162200" w14:textId="77777777" w:rsidR="003D74FF" w:rsidRDefault="003D74FF" w:rsidP="00DC41DB">
      <w:pPr>
        <w:spacing w:line="276" w:lineRule="auto"/>
        <w:jc w:val="both"/>
        <w:rPr>
          <w:b/>
          <w:sz w:val="28"/>
          <w:szCs w:val="28"/>
        </w:rPr>
      </w:pPr>
    </w:p>
    <w:p w14:paraId="5F231305" w14:textId="77777777" w:rsidR="00DC41DB" w:rsidRPr="00EE013D" w:rsidRDefault="00DC41DB" w:rsidP="00DC41DB">
      <w:pPr>
        <w:spacing w:line="276" w:lineRule="auto"/>
        <w:jc w:val="both"/>
        <w:rPr>
          <w:b/>
          <w:sz w:val="28"/>
          <w:szCs w:val="28"/>
        </w:rPr>
      </w:pPr>
    </w:p>
    <w:p w14:paraId="5F9D896C" w14:textId="77777777"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Planirano je da će se: </w:t>
      </w:r>
    </w:p>
    <w:p w14:paraId="39ADCF93" w14:textId="24056A42"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iz  proračuna Grada</w:t>
      </w:r>
      <w:r>
        <w:rPr>
          <w:sz w:val="28"/>
          <w:szCs w:val="28"/>
        </w:rPr>
        <w:t xml:space="preserve"> Vinkovaca </w:t>
      </w:r>
      <w:r w:rsidRPr="003D74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>dec</w:t>
      </w:r>
      <w:r>
        <w:rPr>
          <w:sz w:val="28"/>
          <w:szCs w:val="28"/>
        </w:rPr>
        <w:t>entralizirana sredstva</w:t>
      </w:r>
      <w:r w:rsidR="00ED2AC5">
        <w:rPr>
          <w:sz w:val="28"/>
          <w:szCs w:val="28"/>
        </w:rPr>
        <w:t xml:space="preserve"> u 2022</w:t>
      </w:r>
      <w:r w:rsidR="00A10BFF">
        <w:rPr>
          <w:sz w:val="28"/>
          <w:szCs w:val="28"/>
        </w:rPr>
        <w:t xml:space="preserve">. </w:t>
      </w:r>
      <w:r w:rsidR="00FC67FD">
        <w:rPr>
          <w:sz w:val="28"/>
          <w:szCs w:val="28"/>
        </w:rPr>
        <w:t xml:space="preserve">godini </w:t>
      </w:r>
      <w:r w:rsidR="00A10BFF">
        <w:rPr>
          <w:sz w:val="28"/>
          <w:szCs w:val="28"/>
        </w:rPr>
        <w:t xml:space="preserve">ostvariti </w:t>
      </w:r>
      <w:r w:rsidR="00ED2AC5">
        <w:rPr>
          <w:sz w:val="28"/>
          <w:szCs w:val="28"/>
        </w:rPr>
        <w:t xml:space="preserve">630.000,00 kn prihoda, </w:t>
      </w:r>
    </w:p>
    <w:p w14:paraId="5C00FDFC" w14:textId="3D529AB0"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proračuna Grada </w:t>
      </w:r>
      <w:r>
        <w:rPr>
          <w:sz w:val="28"/>
          <w:szCs w:val="28"/>
        </w:rPr>
        <w:t xml:space="preserve">Vinkovaca </w:t>
      </w:r>
      <w:r w:rsidR="00ED2AC5">
        <w:rPr>
          <w:sz w:val="28"/>
          <w:szCs w:val="28"/>
        </w:rPr>
        <w:t>u 2022</w:t>
      </w:r>
      <w:r w:rsidRPr="003D74FF">
        <w:rPr>
          <w:sz w:val="28"/>
          <w:szCs w:val="28"/>
        </w:rPr>
        <w:t xml:space="preserve">. </w:t>
      </w:r>
      <w:r w:rsidR="00FC67FD">
        <w:rPr>
          <w:sz w:val="28"/>
          <w:szCs w:val="28"/>
        </w:rPr>
        <w:t xml:space="preserve">godini </w:t>
      </w:r>
      <w:r w:rsidRPr="003D74FF">
        <w:rPr>
          <w:sz w:val="28"/>
          <w:szCs w:val="28"/>
        </w:rPr>
        <w:t xml:space="preserve">ostvariti </w:t>
      </w:r>
      <w:r w:rsidR="00FC67FD">
        <w:rPr>
          <w:sz w:val="28"/>
          <w:szCs w:val="28"/>
        </w:rPr>
        <w:t>39</w:t>
      </w:r>
      <w:r w:rsidR="00436194">
        <w:rPr>
          <w:sz w:val="28"/>
          <w:szCs w:val="28"/>
        </w:rPr>
        <w:t>4</w:t>
      </w:r>
      <w:r w:rsidR="00FC67FD">
        <w:rPr>
          <w:sz w:val="28"/>
          <w:szCs w:val="28"/>
        </w:rPr>
        <w:t>.</w:t>
      </w:r>
      <w:r w:rsidR="00436194">
        <w:rPr>
          <w:sz w:val="28"/>
          <w:szCs w:val="28"/>
        </w:rPr>
        <w:t>593</w:t>
      </w:r>
      <w:r w:rsidR="00ED039F">
        <w:rPr>
          <w:sz w:val="28"/>
          <w:szCs w:val="28"/>
        </w:rPr>
        <w:t>,00</w:t>
      </w:r>
      <w:r w:rsidR="005A713A">
        <w:rPr>
          <w:sz w:val="28"/>
          <w:szCs w:val="28"/>
        </w:rPr>
        <w:t xml:space="preserve"> kn</w:t>
      </w:r>
      <w:r w:rsidR="002921FF">
        <w:rPr>
          <w:sz w:val="28"/>
          <w:szCs w:val="28"/>
        </w:rPr>
        <w:t xml:space="preserve">, </w:t>
      </w:r>
    </w:p>
    <w:p w14:paraId="2D1CA69B" w14:textId="06A9FF2B"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</w:t>
      </w:r>
      <w:r w:rsidR="00DB6862">
        <w:rPr>
          <w:sz w:val="28"/>
          <w:szCs w:val="28"/>
        </w:rPr>
        <w:t xml:space="preserve">proračuna Vukovarsko-srijemske županije ostvariti </w:t>
      </w:r>
      <w:r w:rsidR="00ED2AC5">
        <w:rPr>
          <w:sz w:val="28"/>
          <w:szCs w:val="28"/>
        </w:rPr>
        <w:t>2</w:t>
      </w:r>
      <w:r w:rsidR="002921FF">
        <w:rPr>
          <w:sz w:val="28"/>
          <w:szCs w:val="28"/>
        </w:rPr>
        <w:t>0</w:t>
      </w:r>
      <w:r w:rsidR="000D553A">
        <w:rPr>
          <w:sz w:val="28"/>
          <w:szCs w:val="28"/>
        </w:rPr>
        <w:t>.000,00</w:t>
      </w:r>
      <w:r w:rsidR="005A713A">
        <w:rPr>
          <w:sz w:val="28"/>
          <w:szCs w:val="28"/>
        </w:rPr>
        <w:t xml:space="preserve"> kn</w:t>
      </w:r>
      <w:r w:rsidR="002921FF">
        <w:rPr>
          <w:sz w:val="28"/>
          <w:szCs w:val="28"/>
        </w:rPr>
        <w:t xml:space="preserve"> u 202</w:t>
      </w:r>
      <w:r w:rsidR="00ED2AC5">
        <w:rPr>
          <w:sz w:val="28"/>
          <w:szCs w:val="28"/>
        </w:rPr>
        <w:t>2</w:t>
      </w:r>
      <w:r w:rsidR="000D553A">
        <w:rPr>
          <w:sz w:val="28"/>
          <w:szCs w:val="28"/>
        </w:rPr>
        <w:t xml:space="preserve">. godini, </w:t>
      </w:r>
    </w:p>
    <w:p w14:paraId="3F305E07" w14:textId="2AB7690E" w:rsidR="003D74FF" w:rsidRPr="005A713A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pr</w:t>
      </w:r>
      <w:r w:rsidR="00ED2AC5">
        <w:rPr>
          <w:sz w:val="28"/>
          <w:szCs w:val="28"/>
        </w:rPr>
        <w:t>ihoda za posebne namjene u  2022.</w:t>
      </w:r>
      <w:r w:rsidR="00FC67FD">
        <w:rPr>
          <w:sz w:val="28"/>
          <w:szCs w:val="28"/>
        </w:rPr>
        <w:t xml:space="preserve"> godini </w:t>
      </w:r>
      <w:r w:rsidRPr="003D74FF">
        <w:rPr>
          <w:sz w:val="28"/>
          <w:szCs w:val="28"/>
        </w:rPr>
        <w:t>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kn, </w:t>
      </w:r>
    </w:p>
    <w:p w14:paraId="3D940497" w14:textId="0FDCD902"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dona</w:t>
      </w:r>
      <w:r w:rsidR="00FE7C20">
        <w:rPr>
          <w:sz w:val="28"/>
          <w:szCs w:val="28"/>
        </w:rPr>
        <w:t>cija planira se ostvariti u 202</w:t>
      </w:r>
      <w:r w:rsidR="00ED2AC5">
        <w:rPr>
          <w:sz w:val="28"/>
          <w:szCs w:val="28"/>
        </w:rPr>
        <w:t>2</w:t>
      </w:r>
      <w:r w:rsidR="00611E7B">
        <w:rPr>
          <w:sz w:val="28"/>
          <w:szCs w:val="28"/>
        </w:rPr>
        <w:t>.</w:t>
      </w:r>
      <w:r w:rsidR="00FC67FD">
        <w:rPr>
          <w:sz w:val="28"/>
          <w:szCs w:val="28"/>
        </w:rPr>
        <w:t xml:space="preserve"> godini </w:t>
      </w:r>
      <w:r w:rsidR="00611E7B">
        <w:rPr>
          <w:sz w:val="28"/>
          <w:szCs w:val="28"/>
        </w:rPr>
        <w:t>0</w:t>
      </w:r>
      <w:r w:rsidR="00DB6862">
        <w:rPr>
          <w:sz w:val="28"/>
          <w:szCs w:val="28"/>
        </w:rPr>
        <w:t xml:space="preserve">,00 </w:t>
      </w:r>
      <w:r w:rsidRPr="003D74FF">
        <w:rPr>
          <w:sz w:val="28"/>
          <w:szCs w:val="28"/>
        </w:rPr>
        <w:t xml:space="preserve">kn, </w:t>
      </w:r>
    </w:p>
    <w:p w14:paraId="7280EAB8" w14:textId="211253E3" w:rsid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 w:rsidR="00ED2AC5">
        <w:rPr>
          <w:sz w:val="28"/>
          <w:szCs w:val="28"/>
        </w:rPr>
        <w:t>moći planira se ostvariti u 2022</w:t>
      </w:r>
      <w:r w:rsidR="000D553A">
        <w:rPr>
          <w:sz w:val="28"/>
          <w:szCs w:val="28"/>
        </w:rPr>
        <w:t xml:space="preserve">. </w:t>
      </w:r>
      <w:r w:rsidR="00FC67FD">
        <w:rPr>
          <w:sz w:val="28"/>
          <w:szCs w:val="28"/>
        </w:rPr>
        <w:t>godini 8.6</w:t>
      </w:r>
      <w:r w:rsidR="00436194">
        <w:rPr>
          <w:sz w:val="28"/>
          <w:szCs w:val="28"/>
        </w:rPr>
        <w:t>31</w:t>
      </w:r>
      <w:r w:rsidR="00FC67FD">
        <w:rPr>
          <w:sz w:val="28"/>
          <w:szCs w:val="28"/>
        </w:rPr>
        <w:t>.</w:t>
      </w:r>
      <w:r w:rsidR="00436194">
        <w:rPr>
          <w:sz w:val="28"/>
          <w:szCs w:val="28"/>
        </w:rPr>
        <w:t>000</w:t>
      </w:r>
      <w:r w:rsidR="00FC67FD">
        <w:rPr>
          <w:sz w:val="28"/>
          <w:szCs w:val="28"/>
        </w:rPr>
        <w:t>,00</w:t>
      </w:r>
      <w:r w:rsidR="00ED2AC5">
        <w:rPr>
          <w:sz w:val="28"/>
          <w:szCs w:val="28"/>
        </w:rPr>
        <w:t xml:space="preserve"> kn</w:t>
      </w:r>
      <w:r w:rsidR="000D553A">
        <w:rPr>
          <w:sz w:val="28"/>
          <w:szCs w:val="28"/>
        </w:rPr>
        <w:t>,</w:t>
      </w:r>
    </w:p>
    <w:p w14:paraId="5444ADC1" w14:textId="4BB4EE1E" w:rsidR="00436194" w:rsidRPr="00436194" w:rsidRDefault="00436194" w:rsidP="00436194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>
        <w:rPr>
          <w:sz w:val="28"/>
          <w:szCs w:val="28"/>
        </w:rPr>
        <w:t xml:space="preserve">moći </w:t>
      </w:r>
      <w:r>
        <w:rPr>
          <w:sz w:val="28"/>
          <w:szCs w:val="28"/>
        </w:rPr>
        <w:t xml:space="preserve">za asistente </w:t>
      </w:r>
      <w:r>
        <w:rPr>
          <w:sz w:val="28"/>
          <w:szCs w:val="28"/>
        </w:rPr>
        <w:t xml:space="preserve">planira se ostvariti u 2022. godini </w:t>
      </w:r>
      <w:r>
        <w:rPr>
          <w:sz w:val="28"/>
          <w:szCs w:val="28"/>
        </w:rPr>
        <w:t>8.225,55</w:t>
      </w:r>
      <w:r>
        <w:rPr>
          <w:sz w:val="28"/>
          <w:szCs w:val="28"/>
        </w:rPr>
        <w:t xml:space="preserve"> kn,</w:t>
      </w:r>
    </w:p>
    <w:p w14:paraId="56B99B30" w14:textId="6E72679D" w:rsidR="00ED2AC5" w:rsidRPr="00ED2AC5" w:rsidRDefault="00ED2AC5" w:rsidP="00ED2AC5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od EU sredstava u 2022</w:t>
      </w:r>
      <w:r w:rsidRPr="003D74FF">
        <w:rPr>
          <w:sz w:val="28"/>
          <w:szCs w:val="28"/>
        </w:rPr>
        <w:t xml:space="preserve">. </w:t>
      </w:r>
      <w:r w:rsidR="00FC67FD">
        <w:rPr>
          <w:sz w:val="28"/>
          <w:szCs w:val="28"/>
        </w:rPr>
        <w:t xml:space="preserve">godini </w:t>
      </w:r>
      <w:r w:rsidRPr="003D74FF">
        <w:rPr>
          <w:sz w:val="28"/>
          <w:szCs w:val="28"/>
        </w:rPr>
        <w:t xml:space="preserve">ostvariti </w:t>
      </w:r>
      <w:r w:rsidR="00436194">
        <w:rPr>
          <w:sz w:val="28"/>
          <w:szCs w:val="28"/>
        </w:rPr>
        <w:t>46.611,45</w:t>
      </w:r>
      <w:r>
        <w:rPr>
          <w:sz w:val="28"/>
          <w:szCs w:val="28"/>
        </w:rPr>
        <w:t xml:space="preserve"> kn, </w:t>
      </w:r>
    </w:p>
    <w:p w14:paraId="29837481" w14:textId="1BBEEBF8" w:rsidR="000D553A" w:rsidRPr="003D74FF" w:rsidRDefault="000D553A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vlastitih prihoda planira se ostvariti </w:t>
      </w:r>
      <w:r w:rsidR="00ED2AC5">
        <w:rPr>
          <w:sz w:val="28"/>
          <w:szCs w:val="28"/>
        </w:rPr>
        <w:t>u 2022</w:t>
      </w:r>
      <w:r w:rsidR="00D35EEA">
        <w:rPr>
          <w:sz w:val="28"/>
          <w:szCs w:val="28"/>
        </w:rPr>
        <w:t xml:space="preserve">. godini </w:t>
      </w:r>
      <w:r w:rsidR="00ED2AC5">
        <w:rPr>
          <w:sz w:val="28"/>
          <w:szCs w:val="28"/>
        </w:rPr>
        <w:t>6</w:t>
      </w:r>
      <w:r w:rsidR="00FC67FD">
        <w:rPr>
          <w:sz w:val="28"/>
          <w:szCs w:val="28"/>
        </w:rPr>
        <w:t>4</w:t>
      </w:r>
      <w:r w:rsidR="00ED2AC5">
        <w:rPr>
          <w:sz w:val="28"/>
          <w:szCs w:val="28"/>
        </w:rPr>
        <w:t xml:space="preserve">9.300,00 </w:t>
      </w:r>
      <w:r w:rsidR="00D35EEA">
        <w:rPr>
          <w:sz w:val="28"/>
          <w:szCs w:val="28"/>
        </w:rPr>
        <w:t>kn,</w:t>
      </w:r>
      <w:r w:rsidR="002921FF">
        <w:rPr>
          <w:sz w:val="28"/>
          <w:szCs w:val="28"/>
        </w:rPr>
        <w:t xml:space="preserve"> </w:t>
      </w:r>
    </w:p>
    <w:p w14:paraId="33193A34" w14:textId="77777777" w:rsidR="001D4C66" w:rsidRPr="00F13D46" w:rsidRDefault="001D4C66" w:rsidP="00F13D46">
      <w:pPr>
        <w:spacing w:line="276" w:lineRule="auto"/>
        <w:jc w:val="both"/>
        <w:rPr>
          <w:i/>
          <w:sz w:val="28"/>
          <w:szCs w:val="28"/>
          <w:u w:val="single"/>
        </w:rPr>
      </w:pPr>
    </w:p>
    <w:p w14:paraId="69DA9F5A" w14:textId="77777777" w:rsidR="001D4C66" w:rsidRPr="00EE013D" w:rsidRDefault="001D4C66" w:rsidP="001D4C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iz </w:t>
      </w:r>
      <w:r w:rsidRPr="00EE013D">
        <w:rPr>
          <w:sz w:val="28"/>
          <w:szCs w:val="28"/>
        </w:rPr>
        <w:t xml:space="preserve">proračuna </w:t>
      </w:r>
      <w:r>
        <w:rPr>
          <w:sz w:val="28"/>
          <w:szCs w:val="28"/>
        </w:rPr>
        <w:t xml:space="preserve">Vukovarsko-srijemske županije </w:t>
      </w:r>
      <w:r w:rsidRPr="00EE013D">
        <w:rPr>
          <w:sz w:val="28"/>
          <w:szCs w:val="28"/>
        </w:rPr>
        <w:t>p</w:t>
      </w:r>
      <w:r w:rsidR="00ED2AC5">
        <w:rPr>
          <w:sz w:val="28"/>
          <w:szCs w:val="28"/>
        </w:rPr>
        <w:t>redviđeno je financiranje u 2022</w:t>
      </w:r>
      <w:r w:rsidRPr="00EE013D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>
        <w:rPr>
          <w:sz w:val="28"/>
          <w:szCs w:val="28"/>
        </w:rPr>
        <w:t>:</w:t>
      </w:r>
    </w:p>
    <w:p w14:paraId="03201DF6" w14:textId="77777777" w:rsidR="001D4C66" w:rsidRDefault="001D4C66" w:rsidP="001D4C66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</w:t>
      </w:r>
      <w:r>
        <w:rPr>
          <w:sz w:val="28"/>
          <w:szCs w:val="28"/>
        </w:rPr>
        <w:t>nagrade</w:t>
      </w:r>
      <w:r w:rsidRPr="005A713A">
        <w:rPr>
          <w:sz w:val="28"/>
          <w:szCs w:val="28"/>
        </w:rPr>
        <w:t xml:space="preserve">) u iznosu: </w:t>
      </w:r>
      <w:r w:rsidR="00ED2AC5">
        <w:rPr>
          <w:sz w:val="28"/>
          <w:szCs w:val="28"/>
        </w:rPr>
        <w:t>2</w:t>
      </w:r>
      <w:r>
        <w:rPr>
          <w:sz w:val="28"/>
          <w:szCs w:val="28"/>
        </w:rPr>
        <w:t>0.000,00</w:t>
      </w:r>
      <w:r w:rsidR="004664C7">
        <w:rPr>
          <w:sz w:val="28"/>
          <w:szCs w:val="28"/>
        </w:rPr>
        <w:t xml:space="preserve"> kn.</w:t>
      </w:r>
      <w:r w:rsidRPr="005A713A">
        <w:rPr>
          <w:sz w:val="28"/>
          <w:szCs w:val="28"/>
        </w:rPr>
        <w:t xml:space="preserve"> </w:t>
      </w:r>
    </w:p>
    <w:p w14:paraId="022A06D1" w14:textId="77777777" w:rsidR="001D4C66" w:rsidRPr="005A713A" w:rsidRDefault="001D4C66" w:rsidP="004664C7">
      <w:pPr>
        <w:pStyle w:val="Odlomakpopisa"/>
        <w:spacing w:line="276" w:lineRule="auto"/>
        <w:jc w:val="both"/>
        <w:rPr>
          <w:sz w:val="28"/>
          <w:szCs w:val="28"/>
        </w:rPr>
      </w:pPr>
    </w:p>
    <w:p w14:paraId="215425FE" w14:textId="77777777" w:rsidR="00DB574C" w:rsidRPr="00DB574C" w:rsidRDefault="00DB574C" w:rsidP="00DC41DB">
      <w:pPr>
        <w:spacing w:line="276" w:lineRule="auto"/>
        <w:jc w:val="both"/>
        <w:rPr>
          <w:sz w:val="28"/>
          <w:szCs w:val="28"/>
        </w:rPr>
      </w:pPr>
    </w:p>
    <w:p w14:paraId="3442563D" w14:textId="77777777"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B37665">
        <w:rPr>
          <w:sz w:val="28"/>
          <w:szCs w:val="28"/>
        </w:rPr>
        <w:t>redviđeno je financiranje u 202</w:t>
      </w:r>
      <w:r w:rsidR="00FE7C20">
        <w:rPr>
          <w:sz w:val="28"/>
          <w:szCs w:val="28"/>
        </w:rPr>
        <w:t>2</w:t>
      </w:r>
      <w:r w:rsidRPr="00EE013D">
        <w:rPr>
          <w:sz w:val="28"/>
          <w:szCs w:val="28"/>
        </w:rPr>
        <w:t xml:space="preserve">. </w:t>
      </w:r>
      <w:r w:rsidR="005A713A"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 w:rsidR="005A713A"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 w:rsidR="005A713A"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14:paraId="6FF3339B" w14:textId="77777777"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(dnevnice, naknade z</w:t>
      </w:r>
      <w:r w:rsidR="000A0470">
        <w:rPr>
          <w:sz w:val="28"/>
          <w:szCs w:val="28"/>
        </w:rPr>
        <w:t xml:space="preserve">a smještaj, </w:t>
      </w:r>
      <w:r w:rsidR="00ED2AC5">
        <w:rPr>
          <w:sz w:val="28"/>
          <w:szCs w:val="28"/>
        </w:rPr>
        <w:t xml:space="preserve"> naknade za prijevoz na službenom putu u zemlji, </w:t>
      </w:r>
      <w:r w:rsidR="000A0470">
        <w:rPr>
          <w:sz w:val="28"/>
          <w:szCs w:val="28"/>
        </w:rPr>
        <w:t>naknade za prijevoz</w:t>
      </w:r>
      <w:r w:rsidR="000702BA">
        <w:rPr>
          <w:sz w:val="28"/>
          <w:szCs w:val="28"/>
        </w:rPr>
        <w:t xml:space="preserve"> na posao i sa posla</w:t>
      </w:r>
      <w:r w:rsidRPr="005A713A">
        <w:rPr>
          <w:sz w:val="28"/>
          <w:szCs w:val="28"/>
        </w:rPr>
        <w:t xml:space="preserve">) u iznosu: </w:t>
      </w:r>
      <w:r w:rsidR="00ED2AC5">
        <w:rPr>
          <w:sz w:val="28"/>
          <w:szCs w:val="28"/>
        </w:rPr>
        <w:t xml:space="preserve">442.000,00 </w:t>
      </w:r>
      <w:r w:rsidRPr="005A713A">
        <w:rPr>
          <w:sz w:val="28"/>
          <w:szCs w:val="28"/>
        </w:rPr>
        <w:t xml:space="preserve">kn, </w:t>
      </w:r>
    </w:p>
    <w:p w14:paraId="600FAC28" w14:textId="77777777" w:rsidR="005A713A" w:rsidRPr="00DC41DB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 xml:space="preserve">(uredski materijal, </w:t>
      </w:r>
      <w:r w:rsidR="005A713A">
        <w:rPr>
          <w:sz w:val="28"/>
          <w:szCs w:val="28"/>
        </w:rPr>
        <w:t xml:space="preserve">materijal i sredstva za čišćenje i održavanje, materijal za higijenske potrebe i njegu, </w:t>
      </w:r>
      <w:r w:rsidR="00ED2AC5">
        <w:rPr>
          <w:sz w:val="28"/>
          <w:szCs w:val="28"/>
        </w:rPr>
        <w:t>motorni benzin i dizel gorivo</w:t>
      </w:r>
      <w:r w:rsidR="005A713A">
        <w:rPr>
          <w:sz w:val="28"/>
          <w:szCs w:val="28"/>
        </w:rPr>
        <w:t xml:space="preserve">) </w:t>
      </w:r>
      <w:r w:rsidR="000A0470">
        <w:rPr>
          <w:sz w:val="28"/>
          <w:szCs w:val="28"/>
        </w:rPr>
        <w:t xml:space="preserve">u iznosu: </w:t>
      </w:r>
      <w:r w:rsidR="00ED2AC5">
        <w:rPr>
          <w:sz w:val="28"/>
          <w:szCs w:val="28"/>
        </w:rPr>
        <w:t>33.000</w:t>
      </w:r>
      <w:r w:rsidR="004664C7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kn, </w:t>
      </w:r>
    </w:p>
    <w:p w14:paraId="544C5545" w14:textId="77777777" w:rsidR="003D74FF" w:rsidRPr="00FE7C20" w:rsidRDefault="003D74FF" w:rsidP="00FE7C20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="004664C7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 xml:space="preserve">(usluge telefona, poštarina, </w:t>
      </w:r>
      <w:r w:rsidR="00ED2AC5">
        <w:rPr>
          <w:sz w:val="28"/>
          <w:szCs w:val="28"/>
        </w:rPr>
        <w:t xml:space="preserve">usluge za komunikaciju i prijevoz, </w:t>
      </w:r>
      <w:r w:rsidRPr="005A713A">
        <w:rPr>
          <w:sz w:val="28"/>
          <w:szCs w:val="28"/>
        </w:rPr>
        <w:t>us</w:t>
      </w:r>
      <w:r w:rsidR="005A713A"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održavanja,</w:t>
      </w:r>
      <w:r w:rsidR="005A713A">
        <w:rPr>
          <w:sz w:val="28"/>
          <w:szCs w:val="28"/>
        </w:rPr>
        <w:t xml:space="preserve"> </w:t>
      </w:r>
      <w:r w:rsidR="00FE7C20">
        <w:rPr>
          <w:sz w:val="28"/>
          <w:szCs w:val="28"/>
        </w:rPr>
        <w:t xml:space="preserve">elektronski mediji, </w:t>
      </w:r>
      <w:r w:rsidR="00ED2AC5">
        <w:rPr>
          <w:sz w:val="28"/>
          <w:szCs w:val="28"/>
        </w:rPr>
        <w:t xml:space="preserve">tisak, </w:t>
      </w:r>
      <w:r w:rsidR="00FE7C20">
        <w:rPr>
          <w:sz w:val="28"/>
          <w:szCs w:val="28"/>
        </w:rPr>
        <w:t xml:space="preserve">promidžbeni materijali, </w:t>
      </w:r>
      <w:r w:rsidR="0003580C">
        <w:rPr>
          <w:sz w:val="28"/>
          <w:szCs w:val="28"/>
        </w:rPr>
        <w:t xml:space="preserve">ostale usluge promidžbe i informiranja, </w:t>
      </w:r>
      <w:r w:rsidR="004664C7" w:rsidRPr="00FE7C20">
        <w:rPr>
          <w:sz w:val="28"/>
          <w:szCs w:val="28"/>
        </w:rPr>
        <w:t xml:space="preserve">zakupnine i najamnine za prijevozna sredstva, </w:t>
      </w:r>
      <w:r w:rsidR="006722B7" w:rsidRPr="00FE7C20">
        <w:rPr>
          <w:sz w:val="28"/>
          <w:szCs w:val="28"/>
        </w:rPr>
        <w:t xml:space="preserve">ugovori o djelu, </w:t>
      </w:r>
      <w:r w:rsidR="005A713A" w:rsidRPr="00FE7C20">
        <w:rPr>
          <w:sz w:val="28"/>
          <w:szCs w:val="28"/>
        </w:rPr>
        <w:t>ostale računalne usluge, grafičke i tiskarske usluge</w:t>
      </w:r>
      <w:r w:rsidRPr="00FE7C20">
        <w:rPr>
          <w:sz w:val="28"/>
          <w:szCs w:val="28"/>
        </w:rPr>
        <w:t xml:space="preserve">) u iznosu: </w:t>
      </w:r>
      <w:r w:rsidR="00ED2AC5">
        <w:rPr>
          <w:sz w:val="28"/>
          <w:szCs w:val="28"/>
        </w:rPr>
        <w:t>137.000,00</w:t>
      </w:r>
      <w:r w:rsidRPr="00FE7C20">
        <w:rPr>
          <w:sz w:val="28"/>
          <w:szCs w:val="28"/>
        </w:rPr>
        <w:t xml:space="preserve"> kn, </w:t>
      </w:r>
    </w:p>
    <w:p w14:paraId="0F7010A3" w14:textId="77777777"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lastRenderedPageBreak/>
        <w:t>ostali nespomenuti rashodi poslovanja</w:t>
      </w:r>
      <w:r w:rsidRPr="005A713A">
        <w:rPr>
          <w:sz w:val="28"/>
          <w:szCs w:val="28"/>
        </w:rPr>
        <w:t xml:space="preserve"> (reprezentacija,</w:t>
      </w:r>
      <w:r w:rsidR="005A713A">
        <w:rPr>
          <w:sz w:val="28"/>
          <w:szCs w:val="28"/>
        </w:rPr>
        <w:t xml:space="preserve"> </w:t>
      </w:r>
      <w:r w:rsidR="00ED2AC5">
        <w:rPr>
          <w:sz w:val="28"/>
          <w:szCs w:val="28"/>
        </w:rPr>
        <w:t>tuzemne članarine</w:t>
      </w:r>
      <w:r w:rsidRPr="005A713A">
        <w:rPr>
          <w:sz w:val="28"/>
          <w:szCs w:val="28"/>
        </w:rPr>
        <w:t xml:space="preserve">) u iznosu: </w:t>
      </w:r>
      <w:r w:rsidR="00ED2AC5">
        <w:rPr>
          <w:sz w:val="28"/>
          <w:szCs w:val="28"/>
        </w:rPr>
        <w:t>14.000,00</w:t>
      </w:r>
      <w:r w:rsidRPr="005A713A">
        <w:rPr>
          <w:sz w:val="28"/>
          <w:szCs w:val="28"/>
        </w:rPr>
        <w:t xml:space="preserve"> kn, </w:t>
      </w:r>
    </w:p>
    <w:p w14:paraId="593AE527" w14:textId="77777777" w:rsidR="003D74FF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ostali financijski rashodi </w:t>
      </w:r>
      <w:r w:rsidR="005A713A">
        <w:rPr>
          <w:i/>
          <w:sz w:val="28"/>
          <w:szCs w:val="28"/>
          <w:u w:val="single"/>
        </w:rPr>
        <w:t xml:space="preserve"> </w:t>
      </w:r>
      <w:r w:rsidR="00ED2AC5">
        <w:rPr>
          <w:sz w:val="28"/>
          <w:szCs w:val="28"/>
        </w:rPr>
        <w:t>(usluge banaka) u iznosu: 4</w:t>
      </w:r>
      <w:r w:rsidR="0003580C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kn. </w:t>
      </w:r>
    </w:p>
    <w:p w14:paraId="4375DBE4" w14:textId="77777777" w:rsidR="00834CE8" w:rsidRDefault="00834CE8" w:rsidP="00834CE8">
      <w:pPr>
        <w:spacing w:line="276" w:lineRule="auto"/>
        <w:jc w:val="both"/>
        <w:rPr>
          <w:sz w:val="28"/>
          <w:szCs w:val="28"/>
        </w:rPr>
      </w:pPr>
    </w:p>
    <w:p w14:paraId="1B8181B0" w14:textId="77777777" w:rsidR="00834CE8" w:rsidRPr="00EE013D" w:rsidRDefault="00834CE8" w:rsidP="00834CE8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5D1ACC">
        <w:rPr>
          <w:sz w:val="28"/>
          <w:szCs w:val="28"/>
        </w:rPr>
        <w:t>redviđeno je financiranje u 2022</w:t>
      </w:r>
      <w:r>
        <w:rPr>
          <w:sz w:val="28"/>
          <w:szCs w:val="28"/>
        </w:rPr>
        <w:t>. g</w:t>
      </w:r>
      <w:r w:rsidRPr="00EE013D">
        <w:rPr>
          <w:sz w:val="28"/>
          <w:szCs w:val="28"/>
        </w:rPr>
        <w:t>odini:</w:t>
      </w:r>
    </w:p>
    <w:p w14:paraId="5258F7D5" w14:textId="3DA57DC7" w:rsidR="00B64191" w:rsidRDefault="00B64191" w:rsidP="00B64191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zaposlene</w:t>
      </w:r>
      <w:r>
        <w:rPr>
          <w:sz w:val="28"/>
          <w:szCs w:val="28"/>
        </w:rPr>
        <w:t xml:space="preserve"> (plaće za redovan rad, ostali rashodi za zaposlene, doprinosi za obvezno zdravstveno osiguranje) u iznosu: </w:t>
      </w:r>
      <w:r w:rsidR="00436194">
        <w:rPr>
          <w:sz w:val="28"/>
          <w:szCs w:val="28"/>
        </w:rPr>
        <w:t>5.793,00</w:t>
      </w:r>
      <w:r>
        <w:rPr>
          <w:sz w:val="28"/>
          <w:szCs w:val="28"/>
        </w:rPr>
        <w:t xml:space="preserve"> kn, </w:t>
      </w:r>
    </w:p>
    <w:p w14:paraId="3A287761" w14:textId="27EAB8A9" w:rsidR="00B64191" w:rsidRPr="00B64191" w:rsidRDefault="00B64191" w:rsidP="00B64191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zaposlenima</w:t>
      </w:r>
      <w:r>
        <w:rPr>
          <w:sz w:val="28"/>
          <w:szCs w:val="28"/>
        </w:rPr>
        <w:t xml:space="preserve"> (naknade za prijevoz na posao i sa posla) u iznosu: </w:t>
      </w:r>
      <w:r w:rsidR="00436194">
        <w:rPr>
          <w:sz w:val="28"/>
          <w:szCs w:val="28"/>
        </w:rPr>
        <w:t>3</w:t>
      </w:r>
      <w:r>
        <w:rPr>
          <w:sz w:val="28"/>
          <w:szCs w:val="28"/>
        </w:rPr>
        <w:t xml:space="preserve">00,00 kn, </w:t>
      </w:r>
    </w:p>
    <w:p w14:paraId="3D788547" w14:textId="77777777" w:rsidR="00ED2B2A" w:rsidRPr="00ED2B2A" w:rsidRDefault="00ED2B2A" w:rsidP="00834CE8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2B2A">
        <w:rPr>
          <w:i/>
          <w:sz w:val="28"/>
          <w:szCs w:val="28"/>
          <w:u w:val="single"/>
        </w:rPr>
        <w:t>rashodi za materijal i energiju</w:t>
      </w:r>
      <w:r>
        <w:rPr>
          <w:sz w:val="28"/>
          <w:szCs w:val="28"/>
        </w:rPr>
        <w:t xml:space="preserve"> (električ</w:t>
      </w:r>
      <w:r w:rsidR="00865245">
        <w:rPr>
          <w:sz w:val="28"/>
          <w:szCs w:val="28"/>
        </w:rPr>
        <w:t xml:space="preserve">na energija, plin) u iznosu: </w:t>
      </w:r>
      <w:r w:rsidR="00C04F2B">
        <w:rPr>
          <w:sz w:val="28"/>
          <w:szCs w:val="28"/>
        </w:rPr>
        <w:t>235</w:t>
      </w:r>
      <w:r w:rsidR="00865245">
        <w:rPr>
          <w:sz w:val="28"/>
          <w:szCs w:val="28"/>
        </w:rPr>
        <w:t>.0</w:t>
      </w:r>
      <w:r>
        <w:rPr>
          <w:sz w:val="28"/>
          <w:szCs w:val="28"/>
        </w:rPr>
        <w:t>00,00 kn</w:t>
      </w:r>
      <w:r w:rsidR="00B64191">
        <w:rPr>
          <w:sz w:val="28"/>
          <w:szCs w:val="28"/>
        </w:rPr>
        <w:t xml:space="preserve">, </w:t>
      </w:r>
    </w:p>
    <w:p w14:paraId="539DC1BE" w14:textId="6AF66800" w:rsidR="00ED039F" w:rsidRDefault="00834CE8" w:rsidP="00834CE8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</w:rPr>
        <w:t xml:space="preserve"> (</w:t>
      </w:r>
      <w:r w:rsidR="00ED039F">
        <w:rPr>
          <w:sz w:val="28"/>
          <w:szCs w:val="28"/>
        </w:rPr>
        <w:t xml:space="preserve">elektronski mediji, </w:t>
      </w:r>
      <w:r w:rsidR="00C04F2B">
        <w:rPr>
          <w:sz w:val="28"/>
          <w:szCs w:val="28"/>
        </w:rPr>
        <w:t xml:space="preserve">voda, </w:t>
      </w:r>
      <w:r w:rsidR="00865245">
        <w:rPr>
          <w:sz w:val="28"/>
          <w:szCs w:val="28"/>
        </w:rPr>
        <w:t xml:space="preserve">iznošenje i odvoz smeća, ostale komunalne usluge, zakupnine i najamnine za građevinske objekte, </w:t>
      </w:r>
      <w:r w:rsidR="00C04F2B">
        <w:rPr>
          <w:sz w:val="28"/>
          <w:szCs w:val="28"/>
        </w:rPr>
        <w:t>zakupnine i najamnine za opremu</w:t>
      </w:r>
      <w:r>
        <w:rPr>
          <w:sz w:val="28"/>
          <w:szCs w:val="28"/>
        </w:rPr>
        <w:t xml:space="preserve">) u iznosu: </w:t>
      </w:r>
      <w:r w:rsidR="00436194">
        <w:rPr>
          <w:sz w:val="28"/>
          <w:szCs w:val="28"/>
        </w:rPr>
        <w:t>117.500</w:t>
      </w:r>
      <w:r w:rsidR="00ED2B2A">
        <w:rPr>
          <w:sz w:val="28"/>
          <w:szCs w:val="28"/>
        </w:rPr>
        <w:t>,00</w:t>
      </w:r>
      <w:r w:rsidR="00ED039F">
        <w:rPr>
          <w:sz w:val="28"/>
          <w:szCs w:val="28"/>
        </w:rPr>
        <w:t xml:space="preserve"> kn, </w:t>
      </w:r>
    </w:p>
    <w:p w14:paraId="661E84C4" w14:textId="448F4763" w:rsidR="00834CE8" w:rsidRDefault="00834CE8" w:rsidP="00ED039F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sz w:val="28"/>
          <w:szCs w:val="28"/>
        </w:rPr>
        <w:t xml:space="preserve"> </w:t>
      </w:r>
      <w:r w:rsidR="00C04F2B">
        <w:rPr>
          <w:i/>
          <w:sz w:val="28"/>
          <w:szCs w:val="28"/>
          <w:u w:val="single"/>
        </w:rPr>
        <w:t>naknade troškova osobama izvan radnoga odnosa</w:t>
      </w:r>
      <w:r w:rsidR="00ED039F" w:rsidRPr="00C93027">
        <w:rPr>
          <w:sz w:val="28"/>
          <w:szCs w:val="28"/>
        </w:rPr>
        <w:t xml:space="preserve"> (</w:t>
      </w:r>
      <w:r w:rsidR="00C04F2B">
        <w:rPr>
          <w:sz w:val="28"/>
          <w:szCs w:val="28"/>
        </w:rPr>
        <w:t>naknade ostalih troškova</w:t>
      </w:r>
      <w:r w:rsidR="00ED039F">
        <w:rPr>
          <w:sz w:val="28"/>
          <w:szCs w:val="28"/>
        </w:rPr>
        <w:t xml:space="preserve">) u iznosu: </w:t>
      </w:r>
      <w:r w:rsidR="00436194">
        <w:rPr>
          <w:sz w:val="28"/>
          <w:szCs w:val="28"/>
        </w:rPr>
        <w:t>11</w:t>
      </w:r>
      <w:r w:rsidR="00C04F2B">
        <w:rPr>
          <w:sz w:val="28"/>
          <w:szCs w:val="28"/>
        </w:rPr>
        <w:t>.000,00</w:t>
      </w:r>
      <w:r w:rsidR="00865245">
        <w:rPr>
          <w:sz w:val="28"/>
          <w:szCs w:val="28"/>
        </w:rPr>
        <w:t xml:space="preserve"> kn, </w:t>
      </w:r>
    </w:p>
    <w:p w14:paraId="3BD83EE0" w14:textId="4995C4EE" w:rsidR="00865245" w:rsidRPr="00ED039F" w:rsidRDefault="00865245" w:rsidP="00ED039F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 w:rsidR="00C04F2B">
        <w:rPr>
          <w:sz w:val="28"/>
          <w:szCs w:val="28"/>
        </w:rPr>
        <w:t>nabava glazbenih instrumenata</w:t>
      </w:r>
      <w:r>
        <w:rPr>
          <w:sz w:val="28"/>
          <w:szCs w:val="28"/>
        </w:rPr>
        <w:t xml:space="preserve">) u iznosu: </w:t>
      </w:r>
      <w:r w:rsidR="00FC67FD">
        <w:rPr>
          <w:sz w:val="28"/>
          <w:szCs w:val="28"/>
        </w:rPr>
        <w:t>25</w:t>
      </w:r>
      <w:r w:rsidR="00C04F2B">
        <w:rPr>
          <w:sz w:val="28"/>
          <w:szCs w:val="28"/>
        </w:rPr>
        <w:t>.000</w:t>
      </w:r>
      <w:r>
        <w:rPr>
          <w:sz w:val="28"/>
          <w:szCs w:val="28"/>
        </w:rPr>
        <w:t>,00 kn,</w:t>
      </w:r>
    </w:p>
    <w:p w14:paraId="71F0F1E3" w14:textId="77777777" w:rsidR="003D74FF" w:rsidRDefault="003D74FF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14:paraId="437C7B7D" w14:textId="77777777" w:rsidR="00C04F2B" w:rsidRPr="00EE013D" w:rsidRDefault="00C04F2B" w:rsidP="00C04F2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iz  proračuna </w:t>
      </w:r>
      <w:r>
        <w:rPr>
          <w:sz w:val="28"/>
          <w:szCs w:val="28"/>
        </w:rPr>
        <w:t>Europske unije</w:t>
      </w:r>
      <w:r w:rsidRPr="00EE013D">
        <w:rPr>
          <w:sz w:val="28"/>
          <w:szCs w:val="28"/>
        </w:rPr>
        <w:t xml:space="preserve"> p</w:t>
      </w:r>
      <w:r>
        <w:rPr>
          <w:sz w:val="28"/>
          <w:szCs w:val="28"/>
        </w:rPr>
        <w:t>redviđeno je financiranje u 2022. g</w:t>
      </w:r>
      <w:r w:rsidRPr="00EE013D">
        <w:rPr>
          <w:sz w:val="28"/>
          <w:szCs w:val="28"/>
        </w:rPr>
        <w:t>odini:</w:t>
      </w:r>
    </w:p>
    <w:p w14:paraId="199A4527" w14:textId="6E5D2901" w:rsidR="00C04F2B" w:rsidRDefault="00C04F2B" w:rsidP="00C04F2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zaposlene</w:t>
      </w:r>
      <w:r>
        <w:rPr>
          <w:sz w:val="28"/>
          <w:szCs w:val="28"/>
        </w:rPr>
        <w:t xml:space="preserve"> (plaće za redovan rad, ostali rashodi za zaposlene, doprinosi za obvezno zdravstveno osiguranje) u iznosu: </w:t>
      </w:r>
      <w:r w:rsidR="00436194">
        <w:rPr>
          <w:sz w:val="28"/>
          <w:szCs w:val="28"/>
        </w:rPr>
        <w:t>44.316,45</w:t>
      </w:r>
      <w:r>
        <w:rPr>
          <w:sz w:val="28"/>
          <w:szCs w:val="28"/>
        </w:rPr>
        <w:t xml:space="preserve"> kn, </w:t>
      </w:r>
    </w:p>
    <w:p w14:paraId="4E5B9B5F" w14:textId="14BDEFC4" w:rsidR="00C04F2B" w:rsidRPr="00B64191" w:rsidRDefault="00C04F2B" w:rsidP="00C04F2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zaposlenima</w:t>
      </w:r>
      <w:r>
        <w:rPr>
          <w:sz w:val="28"/>
          <w:szCs w:val="28"/>
        </w:rPr>
        <w:t xml:space="preserve"> (naknade za prijevoz na posao i sa posla) u iznosu: </w:t>
      </w:r>
      <w:r w:rsidR="00436194">
        <w:rPr>
          <w:sz w:val="28"/>
          <w:szCs w:val="28"/>
        </w:rPr>
        <w:t>2.295,00</w:t>
      </w:r>
      <w:r>
        <w:rPr>
          <w:sz w:val="28"/>
          <w:szCs w:val="28"/>
        </w:rPr>
        <w:t xml:space="preserve"> kn. </w:t>
      </w:r>
    </w:p>
    <w:p w14:paraId="2B6459D0" w14:textId="77777777" w:rsidR="00C04F2B" w:rsidRPr="00EE013D" w:rsidRDefault="00C04F2B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14:paraId="43D65349" w14:textId="77777777"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Vlastiti</w:t>
      </w:r>
      <w:r w:rsidR="00C93027"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 w:rsidR="00B64191">
        <w:rPr>
          <w:sz w:val="28"/>
          <w:szCs w:val="28"/>
        </w:rPr>
        <w:t>redviđeno je financiranje u 2022</w:t>
      </w:r>
      <w:r w:rsidRPr="00EE013D">
        <w:rPr>
          <w:sz w:val="28"/>
          <w:szCs w:val="28"/>
        </w:rPr>
        <w:t xml:space="preserve">. godini: </w:t>
      </w:r>
    </w:p>
    <w:p w14:paraId="1045DF61" w14:textId="77777777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 w:rsidR="00865245">
        <w:rPr>
          <w:sz w:val="28"/>
          <w:szCs w:val="28"/>
        </w:rPr>
        <w:t xml:space="preserve"> u zem</w:t>
      </w:r>
      <w:r w:rsidR="000754B2">
        <w:rPr>
          <w:sz w:val="28"/>
          <w:szCs w:val="28"/>
        </w:rPr>
        <w:t>lji, dnevnice u inozemstvu</w:t>
      </w:r>
      <w:r w:rsidRPr="00C93027">
        <w:rPr>
          <w:sz w:val="28"/>
          <w:szCs w:val="28"/>
        </w:rPr>
        <w:t>, naknade za smještaj</w:t>
      </w:r>
      <w:r w:rsidR="000754B2">
        <w:rPr>
          <w:sz w:val="28"/>
          <w:szCs w:val="28"/>
        </w:rPr>
        <w:t xml:space="preserve"> u zemlji, naknade za smještaj u inozemstvu</w:t>
      </w:r>
      <w:r w:rsidRPr="00C93027">
        <w:rPr>
          <w:sz w:val="28"/>
          <w:szCs w:val="28"/>
        </w:rPr>
        <w:t>, n</w:t>
      </w:r>
      <w:r w:rsidR="00DB574C">
        <w:rPr>
          <w:sz w:val="28"/>
          <w:szCs w:val="28"/>
        </w:rPr>
        <w:t>aknade za prijevoz</w:t>
      </w:r>
      <w:r w:rsidR="000754B2">
        <w:rPr>
          <w:sz w:val="28"/>
          <w:szCs w:val="28"/>
        </w:rPr>
        <w:t xml:space="preserve"> u zemlji, naknade za prijevoz u inozemstvu</w:t>
      </w:r>
      <w:r w:rsidR="00C04F2B">
        <w:rPr>
          <w:sz w:val="28"/>
          <w:szCs w:val="28"/>
        </w:rPr>
        <w:t>, seminari i tečajevi</w:t>
      </w:r>
      <w:r w:rsidR="00DB574C">
        <w:rPr>
          <w:sz w:val="28"/>
          <w:szCs w:val="28"/>
        </w:rPr>
        <w:t xml:space="preserve">) u iznosu: </w:t>
      </w:r>
      <w:r w:rsidR="00C04F2B">
        <w:rPr>
          <w:sz w:val="28"/>
          <w:szCs w:val="28"/>
        </w:rPr>
        <w:t>52.000</w:t>
      </w:r>
      <w:r w:rsidR="003D2505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C93027" w:rsidRPr="00C93027">
        <w:rPr>
          <w:sz w:val="28"/>
          <w:szCs w:val="28"/>
        </w:rPr>
        <w:t xml:space="preserve">, </w:t>
      </w:r>
    </w:p>
    <w:p w14:paraId="63974721" w14:textId="77777777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materijal i energiju</w:t>
      </w:r>
      <w:r w:rsidR="00C93027">
        <w:rPr>
          <w:i/>
          <w:sz w:val="28"/>
          <w:szCs w:val="28"/>
          <w:u w:val="single"/>
        </w:rPr>
        <w:t xml:space="preserve"> </w:t>
      </w:r>
      <w:r w:rsidRPr="00C93027">
        <w:rPr>
          <w:sz w:val="28"/>
          <w:szCs w:val="28"/>
        </w:rPr>
        <w:t>(uredski materijal,</w:t>
      </w:r>
      <w:r w:rsidR="000754B2">
        <w:rPr>
          <w:sz w:val="28"/>
          <w:szCs w:val="28"/>
        </w:rPr>
        <w:t xml:space="preserve"> l</w:t>
      </w:r>
      <w:r w:rsidR="00ED2B2A">
        <w:rPr>
          <w:sz w:val="28"/>
          <w:szCs w:val="28"/>
        </w:rPr>
        <w:t>iteratura i</w:t>
      </w:r>
      <w:r w:rsidR="000754B2">
        <w:rPr>
          <w:sz w:val="28"/>
          <w:szCs w:val="28"/>
        </w:rPr>
        <w:t xml:space="preserve"> časopisi,</w:t>
      </w:r>
      <w:r w:rsidR="00C04F2B">
        <w:rPr>
          <w:sz w:val="28"/>
          <w:szCs w:val="28"/>
        </w:rPr>
        <w:t xml:space="preserve"> arhivski materijal,</w:t>
      </w:r>
      <w:r w:rsidR="00C93027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>materijal i sredstva za čišćenje i održavanje, materijal za higijenske potrebe i njegu, ostali materijal za potrebe redovitog</w:t>
      </w:r>
      <w:r w:rsidR="00C6431A">
        <w:rPr>
          <w:sz w:val="28"/>
          <w:szCs w:val="28"/>
        </w:rPr>
        <w:t xml:space="preserve"> poslovanja, električna energija</w:t>
      </w:r>
      <w:r w:rsidR="000754B2">
        <w:rPr>
          <w:sz w:val="28"/>
          <w:szCs w:val="28"/>
        </w:rPr>
        <w:t xml:space="preserve">, plin, </w:t>
      </w:r>
      <w:r w:rsidR="00C6431A">
        <w:rPr>
          <w:sz w:val="28"/>
          <w:szCs w:val="28"/>
        </w:rPr>
        <w:t xml:space="preserve">motorni benzin i dizel gorivo, </w:t>
      </w:r>
      <w:r w:rsidR="009E3467">
        <w:rPr>
          <w:sz w:val="28"/>
          <w:szCs w:val="28"/>
        </w:rPr>
        <w:t xml:space="preserve">materijal </w:t>
      </w:r>
      <w:r w:rsidR="00C93027">
        <w:rPr>
          <w:sz w:val="28"/>
          <w:szCs w:val="28"/>
        </w:rPr>
        <w:t xml:space="preserve">i dijelovi </w:t>
      </w:r>
      <w:r w:rsidR="00C93027">
        <w:rPr>
          <w:sz w:val="28"/>
          <w:szCs w:val="28"/>
        </w:rPr>
        <w:lastRenderedPageBreak/>
        <w:t>za tekuće</w:t>
      </w:r>
      <w:r w:rsidRPr="00C93027">
        <w:rPr>
          <w:sz w:val="28"/>
          <w:szCs w:val="28"/>
        </w:rPr>
        <w:t xml:space="preserve"> i invest</w:t>
      </w:r>
      <w:r w:rsidR="00C6431A">
        <w:rPr>
          <w:sz w:val="28"/>
          <w:szCs w:val="28"/>
        </w:rPr>
        <w:t>icijsko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održavanje,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sitan inventar</w:t>
      </w:r>
      <w:r w:rsidR="000754B2">
        <w:rPr>
          <w:sz w:val="28"/>
          <w:szCs w:val="28"/>
        </w:rPr>
        <w:t>, službena radna i zaštitna odjeća</w:t>
      </w:r>
      <w:r w:rsidRPr="00C93027">
        <w:rPr>
          <w:sz w:val="28"/>
          <w:szCs w:val="28"/>
        </w:rPr>
        <w:t>) u iznosu</w:t>
      </w:r>
      <w:r w:rsidR="00C93027">
        <w:rPr>
          <w:sz w:val="28"/>
          <w:szCs w:val="28"/>
        </w:rPr>
        <w:t xml:space="preserve"> </w:t>
      </w:r>
      <w:r w:rsidR="00C04F2B">
        <w:rPr>
          <w:sz w:val="28"/>
          <w:szCs w:val="28"/>
        </w:rPr>
        <w:t>97</w:t>
      </w:r>
      <w:r w:rsidR="003D2505">
        <w:rPr>
          <w:sz w:val="28"/>
          <w:szCs w:val="28"/>
        </w:rPr>
        <w:t>.000,00</w:t>
      </w:r>
      <w:r w:rsidRPr="00C93027">
        <w:rPr>
          <w:sz w:val="28"/>
          <w:szCs w:val="28"/>
        </w:rPr>
        <w:t xml:space="preserve"> kn, </w:t>
      </w:r>
    </w:p>
    <w:p w14:paraId="3D90B459" w14:textId="77777777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="00C93027">
        <w:rPr>
          <w:sz w:val="28"/>
          <w:szCs w:val="28"/>
        </w:rPr>
        <w:t xml:space="preserve"> (</w:t>
      </w:r>
      <w:r w:rsidR="000754B2">
        <w:rPr>
          <w:sz w:val="28"/>
          <w:szCs w:val="28"/>
        </w:rPr>
        <w:t xml:space="preserve">telefon, poštarina, ostale usluge za komunikaciju i prijevoz, </w:t>
      </w:r>
      <w:r w:rsidR="00C93027">
        <w:rPr>
          <w:sz w:val="28"/>
          <w:szCs w:val="28"/>
        </w:rPr>
        <w:t>usluge tekućeg</w:t>
      </w:r>
      <w:r w:rsidRPr="00C93027">
        <w:rPr>
          <w:sz w:val="28"/>
          <w:szCs w:val="28"/>
        </w:rPr>
        <w:t xml:space="preserve"> i invest</w:t>
      </w:r>
      <w:r w:rsidR="00C93027"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 opreme,</w:t>
      </w:r>
      <w:r w:rsidR="00C93027">
        <w:rPr>
          <w:sz w:val="28"/>
          <w:szCs w:val="28"/>
        </w:rPr>
        <w:t xml:space="preserve"> </w:t>
      </w:r>
      <w:r w:rsidR="00A0776F">
        <w:rPr>
          <w:sz w:val="28"/>
          <w:szCs w:val="28"/>
        </w:rPr>
        <w:t xml:space="preserve">elektronski mediji, </w:t>
      </w:r>
      <w:r w:rsidR="000754B2">
        <w:rPr>
          <w:sz w:val="28"/>
          <w:szCs w:val="28"/>
        </w:rPr>
        <w:t>tisak,</w:t>
      </w:r>
      <w:r w:rsidR="00A0776F">
        <w:rPr>
          <w:sz w:val="28"/>
          <w:szCs w:val="28"/>
        </w:rPr>
        <w:t xml:space="preserve"> promidžbeni materijali,</w:t>
      </w:r>
      <w:r w:rsidR="000754B2">
        <w:rPr>
          <w:sz w:val="28"/>
          <w:szCs w:val="28"/>
        </w:rPr>
        <w:t xml:space="preserve"> ostale </w:t>
      </w:r>
      <w:r w:rsidRPr="00C93027">
        <w:rPr>
          <w:sz w:val="28"/>
          <w:szCs w:val="28"/>
        </w:rPr>
        <w:t>usluge promidžbe i informiranja</w:t>
      </w:r>
      <w:r w:rsidR="000754B2">
        <w:rPr>
          <w:sz w:val="28"/>
          <w:szCs w:val="28"/>
        </w:rPr>
        <w:t>, voda, iznošenje i odvoz smeća, ostale komunalne usluge, zakupnine i najamnine za opremu,</w:t>
      </w:r>
      <w:r w:rsidR="00C04F2B">
        <w:rPr>
          <w:sz w:val="28"/>
          <w:szCs w:val="28"/>
        </w:rPr>
        <w:t xml:space="preserve"> licence,</w:t>
      </w:r>
      <w:r w:rsidR="000754B2">
        <w:rPr>
          <w:sz w:val="28"/>
          <w:szCs w:val="28"/>
        </w:rPr>
        <w:t xml:space="preserve"> </w:t>
      </w:r>
      <w:r w:rsidR="00C6431A">
        <w:rPr>
          <w:sz w:val="28"/>
          <w:szCs w:val="28"/>
        </w:rPr>
        <w:t xml:space="preserve">zakupnine i najamnine za prijevozna sredstva, </w:t>
      </w:r>
      <w:r w:rsidR="000754B2">
        <w:rPr>
          <w:sz w:val="28"/>
          <w:szCs w:val="28"/>
        </w:rPr>
        <w:t xml:space="preserve">ostale zakupnine i najamnine, </w:t>
      </w:r>
      <w:r w:rsidR="00C04F2B">
        <w:rPr>
          <w:sz w:val="28"/>
          <w:szCs w:val="28"/>
        </w:rPr>
        <w:t xml:space="preserve">obvezni i zdravstveni pregledi, </w:t>
      </w:r>
      <w:r w:rsidR="000754B2">
        <w:rPr>
          <w:sz w:val="28"/>
          <w:szCs w:val="28"/>
        </w:rPr>
        <w:t xml:space="preserve">intelektualne i osobne usluge, računalne usluge, grafičke usluge, usluge kopiranja, film i izrada fotografija, </w:t>
      </w:r>
      <w:r w:rsidR="00C6431A">
        <w:rPr>
          <w:sz w:val="28"/>
          <w:szCs w:val="28"/>
        </w:rPr>
        <w:t xml:space="preserve">usluge pri registraciji prijevoznih sredstava, </w:t>
      </w:r>
      <w:r w:rsidR="000754B2">
        <w:rPr>
          <w:sz w:val="28"/>
          <w:szCs w:val="28"/>
        </w:rPr>
        <w:t>čišćenje i pranje,</w:t>
      </w:r>
      <w:r w:rsidR="00A0776F">
        <w:rPr>
          <w:sz w:val="28"/>
          <w:szCs w:val="28"/>
        </w:rPr>
        <w:t xml:space="preserve"> </w:t>
      </w:r>
      <w:r w:rsidR="00C04F2B">
        <w:rPr>
          <w:sz w:val="28"/>
          <w:szCs w:val="28"/>
        </w:rPr>
        <w:t xml:space="preserve">usluge čuvanja imovine i osoba, </w:t>
      </w:r>
      <w:r w:rsidR="000754B2">
        <w:rPr>
          <w:sz w:val="28"/>
          <w:szCs w:val="28"/>
        </w:rPr>
        <w:t>ostale nespomenute usluge</w:t>
      </w:r>
      <w:r w:rsidRPr="00C93027">
        <w:rPr>
          <w:sz w:val="28"/>
          <w:szCs w:val="28"/>
        </w:rPr>
        <w:t xml:space="preserve">) u iznosu: </w:t>
      </w:r>
      <w:r w:rsidR="00C04F2B">
        <w:rPr>
          <w:sz w:val="28"/>
          <w:szCs w:val="28"/>
        </w:rPr>
        <w:t>313.000</w:t>
      </w:r>
      <w:r w:rsidR="003D2505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kn, </w:t>
      </w:r>
    </w:p>
    <w:p w14:paraId="7363A1BB" w14:textId="77777777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naknade troškova osobama izvan radnog odnosa</w:t>
      </w:r>
      <w:r w:rsidR="00C04F2B">
        <w:rPr>
          <w:sz w:val="28"/>
          <w:szCs w:val="28"/>
        </w:rPr>
        <w:t xml:space="preserve"> (naknade troškova službenog puta, naknade ostalih troškova) u iznosu: 36</w:t>
      </w:r>
      <w:r w:rsidR="00A0776F">
        <w:rPr>
          <w:sz w:val="28"/>
          <w:szCs w:val="28"/>
        </w:rPr>
        <w:t>.000,00</w:t>
      </w:r>
      <w:r w:rsidRPr="00C93027">
        <w:rPr>
          <w:sz w:val="28"/>
          <w:szCs w:val="28"/>
        </w:rPr>
        <w:t xml:space="preserve"> kn</w:t>
      </w:r>
      <w:r w:rsidR="007C2132">
        <w:rPr>
          <w:sz w:val="28"/>
          <w:szCs w:val="28"/>
        </w:rPr>
        <w:t xml:space="preserve">, </w:t>
      </w:r>
    </w:p>
    <w:p w14:paraId="5040763F" w14:textId="77777777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ostali nespomenuti rashodi poslovanja</w:t>
      </w:r>
      <w:r w:rsidR="00C93027">
        <w:rPr>
          <w:sz w:val="28"/>
          <w:szCs w:val="28"/>
        </w:rPr>
        <w:t xml:space="preserve"> </w:t>
      </w:r>
      <w:r w:rsidR="009C2F51">
        <w:rPr>
          <w:sz w:val="28"/>
          <w:szCs w:val="28"/>
        </w:rPr>
        <w:t>(</w:t>
      </w:r>
      <w:r w:rsidR="007C2132">
        <w:rPr>
          <w:sz w:val="28"/>
          <w:szCs w:val="28"/>
        </w:rPr>
        <w:t xml:space="preserve">premije osiguranja imovine, premije osiguranja prijevoznih sredstava, </w:t>
      </w:r>
      <w:r w:rsidRPr="00C93027">
        <w:rPr>
          <w:sz w:val="28"/>
          <w:szCs w:val="28"/>
        </w:rPr>
        <w:t>reprezentacija</w:t>
      </w:r>
      <w:r w:rsidR="00C93027">
        <w:rPr>
          <w:sz w:val="28"/>
          <w:szCs w:val="28"/>
        </w:rPr>
        <w:t>, članarine</w:t>
      </w:r>
      <w:r w:rsidR="009C2F51">
        <w:rPr>
          <w:sz w:val="28"/>
          <w:szCs w:val="28"/>
        </w:rPr>
        <w:t xml:space="preserve">, </w:t>
      </w:r>
      <w:r w:rsidR="007C2132">
        <w:rPr>
          <w:sz w:val="28"/>
          <w:szCs w:val="28"/>
        </w:rPr>
        <w:t xml:space="preserve">sudske pristojbe, </w:t>
      </w:r>
      <w:r w:rsidR="009C2F51">
        <w:rPr>
          <w:sz w:val="28"/>
          <w:szCs w:val="28"/>
        </w:rPr>
        <w:t xml:space="preserve">javnobilježničke pristojbe, </w:t>
      </w:r>
      <w:r w:rsidR="007C2132">
        <w:rPr>
          <w:sz w:val="28"/>
          <w:szCs w:val="28"/>
        </w:rPr>
        <w:t xml:space="preserve">ostale pristojbe i naknade, </w:t>
      </w:r>
      <w:r w:rsidR="009C2F51">
        <w:rPr>
          <w:sz w:val="28"/>
          <w:szCs w:val="28"/>
        </w:rPr>
        <w:t>rashodi protokola, ostali nespomenuti rashodi poslovanja</w:t>
      </w:r>
      <w:r w:rsidRPr="00C93027">
        <w:rPr>
          <w:sz w:val="28"/>
          <w:szCs w:val="28"/>
        </w:rPr>
        <w:t xml:space="preserve">) u iznosu: </w:t>
      </w:r>
      <w:r w:rsidR="00C04F2B">
        <w:rPr>
          <w:sz w:val="28"/>
          <w:szCs w:val="28"/>
        </w:rPr>
        <w:t>48</w:t>
      </w:r>
      <w:r w:rsidR="00C6431A">
        <w:rPr>
          <w:sz w:val="28"/>
          <w:szCs w:val="28"/>
        </w:rPr>
        <w:t>.0</w:t>
      </w:r>
      <w:r w:rsidR="00F05511">
        <w:rPr>
          <w:sz w:val="28"/>
          <w:szCs w:val="28"/>
        </w:rPr>
        <w:t>00</w:t>
      </w:r>
      <w:r w:rsidR="00612FD6">
        <w:rPr>
          <w:sz w:val="28"/>
          <w:szCs w:val="28"/>
        </w:rPr>
        <w:t>,00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kn,</w:t>
      </w:r>
    </w:p>
    <w:p w14:paraId="54053DB4" w14:textId="77777777" w:rsidR="003D74FF" w:rsidRDefault="007C2132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financijski rashodi</w:t>
      </w:r>
      <w:r>
        <w:rPr>
          <w:sz w:val="28"/>
          <w:szCs w:val="28"/>
        </w:rPr>
        <w:t xml:space="preserve"> (usluge banaka, usluge platno prometa, negativne tečajne razlike, kamate) u iznosu: 5.300,00 kn, </w:t>
      </w:r>
      <w:r w:rsidR="00A0776F">
        <w:rPr>
          <w:sz w:val="28"/>
          <w:szCs w:val="28"/>
        </w:rPr>
        <w:t xml:space="preserve"> </w:t>
      </w:r>
    </w:p>
    <w:p w14:paraId="681D1507" w14:textId="77777777" w:rsidR="007C2132" w:rsidRDefault="007C2132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ostale naknade građanima iz proračuna</w:t>
      </w:r>
      <w:r>
        <w:rPr>
          <w:sz w:val="28"/>
          <w:szCs w:val="28"/>
        </w:rPr>
        <w:t xml:space="preserve"> (ostale naknade – nabava radnih bilježnica) u iznosu: 2.000,00 kn, </w:t>
      </w:r>
    </w:p>
    <w:p w14:paraId="3EBCAA4D" w14:textId="77777777" w:rsidR="007C2132" w:rsidRPr="00C93027" w:rsidRDefault="007C2132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nematerijalna imovina </w:t>
      </w:r>
      <w:r>
        <w:rPr>
          <w:sz w:val="28"/>
          <w:szCs w:val="28"/>
        </w:rPr>
        <w:t xml:space="preserve">(nabava skladbi) u iznosu: 10.000,00 kn, </w:t>
      </w:r>
    </w:p>
    <w:p w14:paraId="66DE1001" w14:textId="77777777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 w:rsidR="00C6431A">
        <w:rPr>
          <w:sz w:val="28"/>
          <w:szCs w:val="28"/>
        </w:rPr>
        <w:t xml:space="preserve">računala i računalna oprema, </w:t>
      </w:r>
      <w:r w:rsidR="009E3467">
        <w:rPr>
          <w:sz w:val="28"/>
          <w:szCs w:val="28"/>
        </w:rPr>
        <w:t xml:space="preserve">uredski namještaj, </w:t>
      </w:r>
      <w:r w:rsidR="00C6431A">
        <w:rPr>
          <w:sz w:val="28"/>
          <w:szCs w:val="28"/>
        </w:rPr>
        <w:t xml:space="preserve">ostala uredska oprema, radio i TV prijemnici, telefoni i ostali uređaji, ostala komunikacijska oprema, </w:t>
      </w:r>
      <w:r w:rsidR="00CD2543">
        <w:rPr>
          <w:sz w:val="28"/>
          <w:szCs w:val="28"/>
        </w:rPr>
        <w:t>oprema za ventilaciju, grijanje i hlađenje, oprema za održavanje prostorija, ostala oprema za održavanje i zaštitu, glazbeni instrumenti i oprema</w:t>
      </w:r>
      <w:r w:rsidR="007C2132">
        <w:rPr>
          <w:sz w:val="28"/>
          <w:szCs w:val="28"/>
        </w:rPr>
        <w:t>, ostala oprema</w:t>
      </w:r>
      <w:r w:rsidR="00DB574C">
        <w:rPr>
          <w:sz w:val="28"/>
          <w:szCs w:val="28"/>
        </w:rPr>
        <w:t xml:space="preserve">) u iznosu: </w:t>
      </w:r>
      <w:r w:rsidR="007C2132">
        <w:rPr>
          <w:sz w:val="28"/>
          <w:szCs w:val="28"/>
        </w:rPr>
        <w:t>102.0</w:t>
      </w:r>
      <w:r w:rsidR="00865245">
        <w:rPr>
          <w:sz w:val="28"/>
          <w:szCs w:val="28"/>
        </w:rPr>
        <w:t>00</w:t>
      </w:r>
      <w:r w:rsidR="00F05511">
        <w:rPr>
          <w:sz w:val="28"/>
          <w:szCs w:val="28"/>
        </w:rPr>
        <w:t>,00 kn</w:t>
      </w:r>
      <w:r w:rsidRPr="00C93027">
        <w:rPr>
          <w:sz w:val="28"/>
          <w:szCs w:val="28"/>
        </w:rPr>
        <w:t>,</w:t>
      </w:r>
    </w:p>
    <w:p w14:paraId="7018F3DE" w14:textId="77777777" w:rsidR="003D74FF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</w:t>
      </w:r>
      <w:r w:rsidRPr="00C93027">
        <w:rPr>
          <w:sz w:val="28"/>
          <w:szCs w:val="28"/>
        </w:rPr>
        <w:t xml:space="preserve"> u iznosu: </w:t>
      </w:r>
      <w:r w:rsidR="007C2132">
        <w:rPr>
          <w:sz w:val="28"/>
          <w:szCs w:val="28"/>
        </w:rPr>
        <w:t>14</w:t>
      </w:r>
      <w:r w:rsidR="00865245">
        <w:rPr>
          <w:sz w:val="28"/>
          <w:szCs w:val="28"/>
        </w:rPr>
        <w:t>.000</w:t>
      </w:r>
      <w:r w:rsidR="00C93027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F05511">
        <w:rPr>
          <w:sz w:val="28"/>
          <w:szCs w:val="28"/>
        </w:rPr>
        <w:t xml:space="preserve">, </w:t>
      </w:r>
    </w:p>
    <w:p w14:paraId="10BF4DD0" w14:textId="4FAF2742" w:rsidR="00467793" w:rsidRPr="00436194" w:rsidRDefault="009E3467" w:rsidP="009E3467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84750" w:rsidRPr="009E3467">
        <w:rPr>
          <w:sz w:val="28"/>
          <w:szCs w:val="28"/>
        </w:rPr>
        <w:t>retpostavka je</w:t>
      </w:r>
      <w:r w:rsidR="005072F5" w:rsidRPr="009E3467">
        <w:rPr>
          <w:sz w:val="28"/>
          <w:szCs w:val="28"/>
        </w:rPr>
        <w:t xml:space="preserve"> da će</w:t>
      </w:r>
      <w:r w:rsidR="00984750" w:rsidRPr="009E3467">
        <w:rPr>
          <w:sz w:val="28"/>
          <w:szCs w:val="28"/>
        </w:rPr>
        <w:t xml:space="preserve"> na dan </w:t>
      </w:r>
      <w:r w:rsidR="00ED2B2A" w:rsidRPr="009E3467">
        <w:rPr>
          <w:sz w:val="28"/>
          <w:szCs w:val="28"/>
        </w:rPr>
        <w:t>31.12.</w:t>
      </w:r>
      <w:r w:rsidR="007C2132">
        <w:rPr>
          <w:sz w:val="28"/>
          <w:szCs w:val="28"/>
        </w:rPr>
        <w:t>2021</w:t>
      </w:r>
      <w:r w:rsidR="005072F5" w:rsidRPr="009E3467">
        <w:rPr>
          <w:sz w:val="28"/>
          <w:szCs w:val="28"/>
        </w:rPr>
        <w:t xml:space="preserve">. godine Škola poslovati s </w:t>
      </w:r>
      <w:r w:rsidR="007C2132">
        <w:rPr>
          <w:sz w:val="28"/>
          <w:szCs w:val="28"/>
        </w:rPr>
        <w:t>viškom</w:t>
      </w:r>
      <w:r w:rsidR="00984750" w:rsidRPr="009E3467">
        <w:rPr>
          <w:sz w:val="28"/>
          <w:szCs w:val="28"/>
        </w:rPr>
        <w:t xml:space="preserve"> </w:t>
      </w:r>
      <w:r w:rsidR="005072F5" w:rsidRPr="009E3467">
        <w:rPr>
          <w:sz w:val="28"/>
          <w:szCs w:val="28"/>
        </w:rPr>
        <w:t>te ovaj Prijedlog financijs</w:t>
      </w:r>
      <w:r w:rsidR="007C2132">
        <w:rPr>
          <w:sz w:val="28"/>
          <w:szCs w:val="28"/>
        </w:rPr>
        <w:t>kog plana za 2022. godinu uvršten</w:t>
      </w:r>
      <w:r w:rsidR="00984750" w:rsidRPr="009E3467">
        <w:rPr>
          <w:sz w:val="28"/>
          <w:szCs w:val="28"/>
        </w:rPr>
        <w:t xml:space="preserve"> je i </w:t>
      </w:r>
      <w:r w:rsidR="007C2132">
        <w:rPr>
          <w:i/>
          <w:sz w:val="28"/>
          <w:szCs w:val="28"/>
          <w:u w:val="single"/>
        </w:rPr>
        <w:t xml:space="preserve">višak </w:t>
      </w:r>
      <w:r w:rsidR="00865245" w:rsidRPr="009E3467">
        <w:rPr>
          <w:i/>
          <w:sz w:val="28"/>
          <w:szCs w:val="28"/>
          <w:u w:val="single"/>
        </w:rPr>
        <w:t>vlastitih sredstava</w:t>
      </w:r>
      <w:r w:rsidR="00865245" w:rsidRPr="009E3467">
        <w:rPr>
          <w:sz w:val="28"/>
          <w:szCs w:val="28"/>
        </w:rPr>
        <w:t xml:space="preserve"> za 2021. godinu u visini 3</w:t>
      </w:r>
      <w:r w:rsidR="00ED2B2A" w:rsidRPr="009E3467">
        <w:rPr>
          <w:sz w:val="28"/>
          <w:szCs w:val="28"/>
        </w:rPr>
        <w:t>0</w:t>
      </w:r>
      <w:r w:rsidR="00984750" w:rsidRPr="009E3467">
        <w:rPr>
          <w:sz w:val="28"/>
          <w:szCs w:val="28"/>
        </w:rPr>
        <w:t xml:space="preserve">.000,00 kn.  </w:t>
      </w:r>
    </w:p>
    <w:p w14:paraId="1618CCE0" w14:textId="77777777" w:rsidR="00467793" w:rsidRDefault="00467793" w:rsidP="009E3467">
      <w:pPr>
        <w:spacing w:line="276" w:lineRule="auto"/>
        <w:jc w:val="both"/>
        <w:rPr>
          <w:sz w:val="28"/>
          <w:szCs w:val="28"/>
        </w:rPr>
      </w:pPr>
    </w:p>
    <w:p w14:paraId="50787C93" w14:textId="77777777" w:rsidR="009E3467" w:rsidRPr="00EE013D" w:rsidRDefault="009E3467" w:rsidP="009E3467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</w:t>
      </w:r>
      <w:r>
        <w:rPr>
          <w:sz w:val="28"/>
          <w:szCs w:val="28"/>
        </w:rPr>
        <w:t>od pomoći</w:t>
      </w:r>
      <w:r w:rsidRPr="00EE0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(Ministarstvo znanosti i obrazovanja) </w:t>
      </w:r>
      <w:r w:rsidRPr="00EE013D">
        <w:rPr>
          <w:sz w:val="28"/>
          <w:szCs w:val="28"/>
        </w:rPr>
        <w:t>pr</w:t>
      </w:r>
      <w:r w:rsidR="00467793">
        <w:rPr>
          <w:sz w:val="28"/>
          <w:szCs w:val="28"/>
        </w:rPr>
        <w:t>edviđeno je financiranje u 2022</w:t>
      </w:r>
      <w:r w:rsidRPr="00EE013D">
        <w:rPr>
          <w:sz w:val="28"/>
          <w:szCs w:val="28"/>
        </w:rPr>
        <w:t xml:space="preserve">. godini: </w:t>
      </w:r>
    </w:p>
    <w:p w14:paraId="394FED04" w14:textId="355E1E22" w:rsidR="009E3467" w:rsidRPr="00467793" w:rsidRDefault="00FC67FD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plaće</w:t>
      </w:r>
      <w:r w:rsidR="009E3467" w:rsidRPr="005A713A">
        <w:rPr>
          <w:sz w:val="28"/>
          <w:szCs w:val="28"/>
        </w:rPr>
        <w:t xml:space="preserve"> (plaće</w:t>
      </w:r>
      <w:r w:rsidR="00467793">
        <w:rPr>
          <w:sz w:val="28"/>
          <w:szCs w:val="28"/>
        </w:rPr>
        <w:t xml:space="preserve"> za redovan rad, plaće po sudskim presudama, plaće za prekovremeni rad, plaće za smjenski rad</w:t>
      </w:r>
      <w:r w:rsidR="009E3467" w:rsidRPr="005A713A">
        <w:rPr>
          <w:sz w:val="28"/>
          <w:szCs w:val="28"/>
        </w:rPr>
        <w:t xml:space="preserve">) u iznosu: </w:t>
      </w:r>
      <w:r>
        <w:rPr>
          <w:sz w:val="28"/>
          <w:szCs w:val="28"/>
        </w:rPr>
        <w:t>6.550.000,00</w:t>
      </w:r>
      <w:r w:rsidR="00467793">
        <w:rPr>
          <w:sz w:val="28"/>
          <w:szCs w:val="28"/>
        </w:rPr>
        <w:t xml:space="preserve"> kn,</w:t>
      </w:r>
    </w:p>
    <w:p w14:paraId="4A449595" w14:textId="241AFF64" w:rsidR="009E3467" w:rsidRDefault="009E3467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lastRenderedPageBreak/>
        <w:t>ostali rashodi za zaposlene</w:t>
      </w:r>
      <w:r w:rsidRPr="005A713A">
        <w:rPr>
          <w:sz w:val="28"/>
          <w:szCs w:val="28"/>
        </w:rPr>
        <w:t xml:space="preserve"> (pomoći, dar za djecu, božićnica, regres,</w:t>
      </w:r>
      <w:r>
        <w:rPr>
          <w:sz w:val="28"/>
          <w:szCs w:val="28"/>
        </w:rPr>
        <w:t xml:space="preserve"> jubilarne nagrade) u iznosu: </w:t>
      </w:r>
      <w:r w:rsidR="00436194">
        <w:rPr>
          <w:sz w:val="28"/>
          <w:szCs w:val="28"/>
        </w:rPr>
        <w:t>350</w:t>
      </w:r>
      <w:r w:rsidRPr="005A713A">
        <w:rPr>
          <w:sz w:val="28"/>
          <w:szCs w:val="28"/>
        </w:rPr>
        <w:t>.000</w:t>
      </w:r>
      <w:r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kn, </w:t>
      </w:r>
    </w:p>
    <w:p w14:paraId="442B5AE2" w14:textId="1156B3C1" w:rsidR="00CE1000" w:rsidRDefault="00CE1000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doprinosi na plaće</w:t>
      </w:r>
      <w:r>
        <w:rPr>
          <w:sz w:val="28"/>
          <w:szCs w:val="28"/>
        </w:rPr>
        <w:t xml:space="preserve"> u iznosu: 1.508.00,00 kn,</w:t>
      </w:r>
    </w:p>
    <w:p w14:paraId="4E4A5D34" w14:textId="735833CD" w:rsidR="009E3467" w:rsidRPr="005A713A" w:rsidRDefault="00467793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</w:t>
      </w:r>
      <w:r w:rsidR="009E3467" w:rsidRPr="005A713A">
        <w:rPr>
          <w:i/>
          <w:sz w:val="28"/>
          <w:szCs w:val="28"/>
          <w:u w:val="single"/>
        </w:rPr>
        <w:t xml:space="preserve"> usluge </w:t>
      </w:r>
      <w:r w:rsidR="009E3467" w:rsidRPr="005A713A">
        <w:rPr>
          <w:sz w:val="28"/>
          <w:szCs w:val="28"/>
        </w:rPr>
        <w:t>(</w:t>
      </w:r>
      <w:r>
        <w:rPr>
          <w:sz w:val="28"/>
          <w:szCs w:val="28"/>
        </w:rPr>
        <w:t>ugovori o djelu</w:t>
      </w:r>
      <w:r w:rsidR="009E3467" w:rsidRPr="005A713A">
        <w:rPr>
          <w:sz w:val="28"/>
          <w:szCs w:val="28"/>
        </w:rPr>
        <w:t xml:space="preserve">): </w:t>
      </w:r>
      <w:r w:rsidR="00436194">
        <w:rPr>
          <w:sz w:val="28"/>
          <w:szCs w:val="28"/>
        </w:rPr>
        <w:t>150</w:t>
      </w:r>
      <w:r w:rsidR="009E3467">
        <w:rPr>
          <w:sz w:val="28"/>
          <w:szCs w:val="28"/>
        </w:rPr>
        <w:t>.000,00</w:t>
      </w:r>
      <w:r w:rsidR="009E3467" w:rsidRPr="005A713A">
        <w:rPr>
          <w:sz w:val="28"/>
          <w:szCs w:val="28"/>
        </w:rPr>
        <w:t xml:space="preserve"> kn,</w:t>
      </w:r>
    </w:p>
    <w:p w14:paraId="15E66A36" w14:textId="77777777" w:rsidR="009E3467" w:rsidRDefault="009E3467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</w:t>
      </w:r>
      <w:r w:rsidRPr="005A713A">
        <w:rPr>
          <w:i/>
          <w:sz w:val="28"/>
          <w:szCs w:val="28"/>
          <w:u w:val="single"/>
        </w:rPr>
        <w:t>stali nespomenuti rashodi poslovanja</w:t>
      </w:r>
      <w:r w:rsidRPr="00467793">
        <w:rPr>
          <w:sz w:val="28"/>
          <w:szCs w:val="28"/>
        </w:rPr>
        <w:t xml:space="preserve"> (</w:t>
      </w:r>
      <w:r w:rsidR="00467793">
        <w:rPr>
          <w:sz w:val="28"/>
          <w:szCs w:val="28"/>
        </w:rPr>
        <w:t xml:space="preserve">sudske pristojbe, </w:t>
      </w:r>
      <w:r>
        <w:rPr>
          <w:sz w:val="28"/>
          <w:szCs w:val="28"/>
        </w:rPr>
        <w:t>naknada za nezapošlja</w:t>
      </w:r>
      <w:r w:rsidR="00467793">
        <w:rPr>
          <w:sz w:val="28"/>
          <w:szCs w:val="28"/>
        </w:rPr>
        <w:t>vanje osobe s invaliditetom, troškovi sudskih postupak) u iznosu: 50.0</w:t>
      </w:r>
      <w:r w:rsidRPr="005A713A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="00467793">
        <w:rPr>
          <w:sz w:val="28"/>
          <w:szCs w:val="28"/>
        </w:rPr>
        <w:t xml:space="preserve"> kn,</w:t>
      </w:r>
    </w:p>
    <w:p w14:paraId="438556AF" w14:textId="77777777" w:rsidR="00467793" w:rsidRPr="005A713A" w:rsidRDefault="00467793" w:rsidP="00467793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financijski rashodi</w:t>
      </w:r>
      <w:r w:rsidRPr="005A713A">
        <w:rPr>
          <w:i/>
          <w:sz w:val="28"/>
          <w:szCs w:val="28"/>
          <w:u w:val="single"/>
        </w:rPr>
        <w:t xml:space="preserve"> </w:t>
      </w:r>
      <w:r w:rsidRPr="005A713A">
        <w:rPr>
          <w:sz w:val="28"/>
          <w:szCs w:val="28"/>
        </w:rPr>
        <w:t>(</w:t>
      </w:r>
      <w:r>
        <w:rPr>
          <w:sz w:val="28"/>
          <w:szCs w:val="28"/>
        </w:rPr>
        <w:t>zatezne kamate</w:t>
      </w:r>
      <w:r w:rsidRPr="005A713A">
        <w:rPr>
          <w:sz w:val="28"/>
          <w:szCs w:val="28"/>
        </w:rPr>
        <w:t xml:space="preserve">): </w:t>
      </w:r>
      <w:r>
        <w:rPr>
          <w:sz w:val="28"/>
          <w:szCs w:val="28"/>
        </w:rPr>
        <w:t>19.000,00</w:t>
      </w:r>
      <w:r w:rsidRPr="005A713A">
        <w:rPr>
          <w:sz w:val="28"/>
          <w:szCs w:val="28"/>
        </w:rPr>
        <w:t xml:space="preserve"> kn,</w:t>
      </w:r>
    </w:p>
    <w:p w14:paraId="6D5B52D6" w14:textId="77777777" w:rsidR="00467793" w:rsidRDefault="00467793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67793">
        <w:rPr>
          <w:i/>
          <w:sz w:val="28"/>
          <w:szCs w:val="28"/>
          <w:u w:val="single"/>
        </w:rPr>
        <w:t xml:space="preserve">knjige </w:t>
      </w:r>
      <w:r>
        <w:rPr>
          <w:sz w:val="28"/>
          <w:szCs w:val="28"/>
        </w:rPr>
        <w:t xml:space="preserve">u iznosu: 4.000,00 kn. </w:t>
      </w:r>
    </w:p>
    <w:p w14:paraId="6385BEB8" w14:textId="77777777" w:rsidR="00834CE8" w:rsidRDefault="00834CE8" w:rsidP="009E3467">
      <w:pPr>
        <w:spacing w:line="276" w:lineRule="auto"/>
        <w:jc w:val="both"/>
        <w:rPr>
          <w:sz w:val="28"/>
          <w:szCs w:val="28"/>
        </w:rPr>
      </w:pPr>
    </w:p>
    <w:p w14:paraId="7AD7A157" w14:textId="54E162B1" w:rsidR="00436194" w:rsidRPr="00EE013D" w:rsidRDefault="00436194" w:rsidP="00436194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</w:t>
      </w:r>
      <w:r>
        <w:rPr>
          <w:sz w:val="28"/>
          <w:szCs w:val="28"/>
        </w:rPr>
        <w:t>od pomoći</w:t>
      </w:r>
      <w:r w:rsidRPr="00EE013D">
        <w:rPr>
          <w:sz w:val="28"/>
          <w:szCs w:val="28"/>
        </w:rPr>
        <w:t xml:space="preserve"> </w:t>
      </w:r>
      <w:r>
        <w:rPr>
          <w:sz w:val="28"/>
          <w:szCs w:val="28"/>
        </w:rPr>
        <w:t>(Ministarstvo</w:t>
      </w:r>
      <w:r w:rsidR="00E52E40">
        <w:rPr>
          <w:sz w:val="28"/>
          <w:szCs w:val="28"/>
        </w:rPr>
        <w:t>-asistenti</w:t>
      </w:r>
      <w:r>
        <w:rPr>
          <w:sz w:val="28"/>
          <w:szCs w:val="28"/>
        </w:rPr>
        <w:t xml:space="preserve">) </w:t>
      </w:r>
      <w:r w:rsidRPr="00EE013D">
        <w:rPr>
          <w:sz w:val="28"/>
          <w:szCs w:val="28"/>
        </w:rPr>
        <w:t>pr</w:t>
      </w:r>
      <w:r>
        <w:rPr>
          <w:sz w:val="28"/>
          <w:szCs w:val="28"/>
        </w:rPr>
        <w:t>edviđeno je financiranje u 2022</w:t>
      </w:r>
      <w:r w:rsidRPr="00EE013D">
        <w:rPr>
          <w:sz w:val="28"/>
          <w:szCs w:val="28"/>
        </w:rPr>
        <w:t xml:space="preserve">. godini: </w:t>
      </w:r>
    </w:p>
    <w:p w14:paraId="3D556EE8" w14:textId="7A908E33" w:rsidR="00436194" w:rsidRDefault="00E52E40" w:rsidP="00436194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zaposlene</w:t>
      </w:r>
      <w:r w:rsidR="00436194" w:rsidRPr="005A713A">
        <w:rPr>
          <w:sz w:val="28"/>
          <w:szCs w:val="28"/>
        </w:rPr>
        <w:t xml:space="preserve"> (plaće</w:t>
      </w:r>
      <w:r>
        <w:rPr>
          <w:sz w:val="28"/>
          <w:szCs w:val="28"/>
        </w:rPr>
        <w:t>, ostali rashodi za zaposlene, doprinosi na plaće</w:t>
      </w:r>
      <w:r w:rsidR="00436194" w:rsidRPr="005A713A">
        <w:rPr>
          <w:sz w:val="28"/>
          <w:szCs w:val="28"/>
        </w:rPr>
        <w:t xml:space="preserve">) u iznosu: </w:t>
      </w:r>
      <w:r>
        <w:rPr>
          <w:sz w:val="28"/>
          <w:szCs w:val="28"/>
        </w:rPr>
        <w:t>7.820,55</w:t>
      </w:r>
      <w:r w:rsidR="00436194">
        <w:rPr>
          <w:sz w:val="28"/>
          <w:szCs w:val="28"/>
        </w:rPr>
        <w:t xml:space="preserve"> kn,</w:t>
      </w:r>
    </w:p>
    <w:p w14:paraId="16AC3E7B" w14:textId="48971DE4" w:rsidR="00561F89" w:rsidRPr="00467793" w:rsidRDefault="00561F89" w:rsidP="00436194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materijali rashodi </w:t>
      </w:r>
      <w:r>
        <w:rPr>
          <w:iCs/>
          <w:sz w:val="28"/>
          <w:szCs w:val="28"/>
        </w:rPr>
        <w:t xml:space="preserve">(naknade troškova prijevoza na posao i sa posla) u iznosu: 405,00 kn. </w:t>
      </w:r>
    </w:p>
    <w:p w14:paraId="1CF2971A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219B7665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6419D223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4D9F7390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792135E6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0A1DA98D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2EFE3667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6979DF63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037BCE3B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3FA36B2D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7B536A98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4A2D53D6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47F61414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466D2D37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656C6AAC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0B454492" w14:textId="77777777"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7B6440B8" w14:textId="77777777"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5013CF13" w14:textId="77777777"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22FBEC0A" w14:textId="77777777"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359AF0D5" w14:textId="77777777"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29397958" w14:textId="77777777"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1CF0FBD0" w14:textId="77777777" w:rsidR="009E3467" w:rsidRPr="00EE013D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63F9220B" w14:textId="160FCE44" w:rsidR="003D74FF" w:rsidRPr="00DC41DB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t>IZVJEŠTAJ O POSTIGNUTIM CILJEVIMA I REZULTATIMA PROGRAMA TEMELJENIM NA POKAZATELJIMA USPJE</w:t>
      </w:r>
      <w:r w:rsidR="009E3467">
        <w:rPr>
          <w:b/>
          <w:sz w:val="28"/>
          <w:szCs w:val="28"/>
        </w:rPr>
        <w:t>ŠNOSTI U PRETHODNOJ GODINI (20</w:t>
      </w:r>
      <w:r w:rsidR="00561F89">
        <w:rPr>
          <w:b/>
          <w:sz w:val="28"/>
          <w:szCs w:val="28"/>
        </w:rPr>
        <w:t>20</w:t>
      </w:r>
      <w:r w:rsidRPr="00DC41DB">
        <w:rPr>
          <w:b/>
          <w:sz w:val="28"/>
          <w:szCs w:val="28"/>
        </w:rPr>
        <w:t xml:space="preserve">.) </w:t>
      </w:r>
    </w:p>
    <w:p w14:paraId="679BE4C6" w14:textId="77777777" w:rsidR="003D74FF" w:rsidRDefault="003D74FF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14:paraId="62A46588" w14:textId="77777777" w:rsidR="00DC41DB" w:rsidRPr="00EE013D" w:rsidRDefault="00DC41DB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14:paraId="57D7F7EF" w14:textId="77777777" w:rsidR="00DC41DB" w:rsidRPr="00DC41DB" w:rsidRDefault="00467793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2020</w:t>
      </w:r>
      <w:r w:rsidR="00DC41DB" w:rsidRPr="00DC41DB">
        <w:rPr>
          <w:rFonts w:ascii="Times New Roman" w:hAnsi="Times New Roman" w:cs="Times New Roman"/>
          <w:sz w:val="28"/>
          <w:szCs w:val="28"/>
        </w:rPr>
        <w:t>. godini o</w:t>
      </w:r>
      <w:r w:rsidR="00746360">
        <w:rPr>
          <w:rFonts w:ascii="Times New Roman" w:hAnsi="Times New Roman" w:cs="Times New Roman"/>
          <w:sz w:val="28"/>
          <w:szCs w:val="28"/>
        </w:rPr>
        <w:t>stvaruje s</w:t>
      </w:r>
      <w:r w:rsidR="003D74FF" w:rsidRPr="00DC41DB">
        <w:rPr>
          <w:rFonts w:ascii="Times New Roman" w:hAnsi="Times New Roman" w:cs="Times New Roman"/>
          <w:sz w:val="28"/>
          <w:szCs w:val="28"/>
        </w:rPr>
        <w:t>e redovno odvijanje nastavnog procesa</w:t>
      </w:r>
      <w:r w:rsidR="00DC41DB" w:rsidRPr="00DC41DB">
        <w:rPr>
          <w:rFonts w:ascii="Times New Roman" w:hAnsi="Times New Roman" w:cs="Times New Roman"/>
          <w:sz w:val="28"/>
          <w:szCs w:val="28"/>
        </w:rPr>
        <w:t>. Učenici Glazbene škole Josipa Runjanina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 </w:t>
      </w:r>
      <w:r w:rsidR="00746360">
        <w:rPr>
          <w:rFonts w:ascii="Times New Roman" w:hAnsi="Times New Roman" w:cs="Times New Roman"/>
          <w:sz w:val="28"/>
          <w:szCs w:val="28"/>
        </w:rPr>
        <w:t xml:space="preserve">sudjeluju 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na </w:t>
      </w:r>
      <w:r w:rsidR="00DC41DB" w:rsidRPr="00DC41DB">
        <w:rPr>
          <w:rFonts w:ascii="Times New Roman" w:hAnsi="Times New Roman" w:cs="Times New Roman"/>
          <w:sz w:val="28"/>
          <w:szCs w:val="28"/>
        </w:rPr>
        <w:t>natjecanjima</w:t>
      </w:r>
      <w:r w:rsidR="007463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4F6A63" w14:textId="77777777" w:rsidR="003D74FF" w:rsidRPr="00DC41DB" w:rsidRDefault="00DC41DB" w:rsidP="00DC41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>Sve učionice opremljene</w:t>
      </w:r>
      <w:r w:rsidR="003D74FF" w:rsidRPr="00DC41DB">
        <w:rPr>
          <w:sz w:val="28"/>
          <w:szCs w:val="28"/>
          <w:lang w:val="pl-PL"/>
        </w:rPr>
        <w:t xml:space="preserve"> su glazbenim instrumetnima potrebnim z</w:t>
      </w:r>
      <w:r w:rsidRPr="00DC41DB">
        <w:rPr>
          <w:sz w:val="28"/>
          <w:szCs w:val="28"/>
          <w:lang w:val="pl-PL"/>
        </w:rPr>
        <w:t>a rad za svaki pojedini predmet</w:t>
      </w:r>
      <w:r w:rsidR="003D74FF" w:rsidRPr="00DC41DB">
        <w:rPr>
          <w:sz w:val="28"/>
          <w:szCs w:val="28"/>
          <w:lang w:val="pl-PL"/>
        </w:rPr>
        <w:t xml:space="preserve">. </w:t>
      </w:r>
    </w:p>
    <w:p w14:paraId="68B11448" w14:textId="77777777"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14:paraId="6C63F076" w14:textId="77777777" w:rsidR="003D74FF" w:rsidRPr="00EE013D" w:rsidRDefault="00746360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="003D74FF"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 w:rsidR="00612FD6"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14:paraId="510CC4B2" w14:textId="77777777" w:rsidR="003D74FF" w:rsidRPr="00EE013D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1E2B4CE" w14:textId="77777777" w:rsidR="003D74FF" w:rsidRDefault="00467793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3D74FF" w:rsidRPr="00626138">
        <w:rPr>
          <w:rFonts w:ascii="Times New Roman" w:hAnsi="Times New Roman" w:cs="Times New Roman"/>
          <w:sz w:val="28"/>
          <w:szCs w:val="28"/>
        </w:rPr>
        <w:t>avnatelj</w:t>
      </w:r>
      <w:r w:rsidR="009E3467">
        <w:rPr>
          <w:rFonts w:ascii="Times New Roman" w:hAnsi="Times New Roman" w:cs="Times New Roman"/>
          <w:sz w:val="28"/>
          <w:szCs w:val="28"/>
        </w:rPr>
        <w:t>ica</w:t>
      </w:r>
      <w:r w:rsidR="003D74FF" w:rsidRPr="0062613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3F425E" w14:textId="77777777" w:rsidR="00626138" w:rsidRPr="00626138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2E1C99F" w14:textId="77777777" w:rsidR="003D74FF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7B009873" w14:textId="77777777" w:rsidR="009E3467" w:rsidRPr="00EE013D" w:rsidRDefault="009E3467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(Dinka Peti, mag.mus.)</w:t>
      </w:r>
    </w:p>
    <w:p w14:paraId="60E55CC0" w14:textId="77777777" w:rsidR="003D2505" w:rsidRPr="003D74FF" w:rsidRDefault="003D2505" w:rsidP="00DC41DB">
      <w:pPr>
        <w:spacing w:line="276" w:lineRule="auto"/>
      </w:pPr>
    </w:p>
    <w:sectPr w:rsidR="003D2505" w:rsidRPr="003D74FF" w:rsidSect="00A5023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0333" w14:textId="77777777" w:rsidR="00424B9D" w:rsidRDefault="00424B9D" w:rsidP="003D74FF">
      <w:r>
        <w:separator/>
      </w:r>
    </w:p>
  </w:endnote>
  <w:endnote w:type="continuationSeparator" w:id="0">
    <w:p w14:paraId="31A242D1" w14:textId="77777777" w:rsidR="00424B9D" w:rsidRDefault="00424B9D" w:rsidP="003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8758"/>
      <w:docPartObj>
        <w:docPartGallery w:val="Page Numbers (Bottom of Page)"/>
        <w:docPartUnique/>
      </w:docPartObj>
    </w:sdtPr>
    <w:sdtEndPr/>
    <w:sdtContent>
      <w:p w14:paraId="5701531D" w14:textId="77777777" w:rsidR="00C04F2B" w:rsidRDefault="00DD17D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0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8DE5C4B" w14:textId="77777777" w:rsidR="00C04F2B" w:rsidRDefault="00C04F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CE53" w14:textId="77777777" w:rsidR="00424B9D" w:rsidRDefault="00424B9D" w:rsidP="003D74FF">
      <w:r>
        <w:separator/>
      </w:r>
    </w:p>
  </w:footnote>
  <w:footnote w:type="continuationSeparator" w:id="0">
    <w:p w14:paraId="7720241D" w14:textId="77777777" w:rsidR="00424B9D" w:rsidRDefault="00424B9D" w:rsidP="003D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48A8" w14:textId="77777777" w:rsidR="00C04F2B" w:rsidRPr="00DC41DB" w:rsidRDefault="00C04F2B">
    <w:pPr>
      <w:pStyle w:val="Zaglavlje"/>
      <w:jc w:val="center"/>
      <w:rPr>
        <w:b/>
        <w:i/>
      </w:rPr>
    </w:pPr>
    <w:r w:rsidRPr="00DC41DB">
      <w:rPr>
        <w:b/>
        <w:i/>
      </w:rPr>
      <w:t>Gl</w:t>
    </w:r>
    <w:r>
      <w:rPr>
        <w:b/>
        <w:i/>
      </w:rPr>
      <w:t>azbena škola Josipa Runjanina,</w:t>
    </w:r>
    <w:r w:rsidRPr="00DC41DB">
      <w:rPr>
        <w:b/>
        <w:i/>
      </w:rPr>
      <w:t xml:space="preserve"> 32100 Vinkovci, OIB: 68922654649</w:t>
    </w:r>
  </w:p>
  <w:p w14:paraId="5D8D226E" w14:textId="77777777" w:rsidR="00C04F2B" w:rsidRDefault="00C04F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AAD"/>
    <w:multiLevelType w:val="hybridMultilevel"/>
    <w:tmpl w:val="09EE3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FF"/>
    <w:rsid w:val="000153F0"/>
    <w:rsid w:val="0003580C"/>
    <w:rsid w:val="00040050"/>
    <w:rsid w:val="00054591"/>
    <w:rsid w:val="000702BA"/>
    <w:rsid w:val="000754B2"/>
    <w:rsid w:val="00093A4C"/>
    <w:rsid w:val="000A0470"/>
    <w:rsid w:val="000D553A"/>
    <w:rsid w:val="00103DAA"/>
    <w:rsid w:val="00125DC4"/>
    <w:rsid w:val="00132DD4"/>
    <w:rsid w:val="001633E1"/>
    <w:rsid w:val="001D4C66"/>
    <w:rsid w:val="002055A8"/>
    <w:rsid w:val="002119BD"/>
    <w:rsid w:val="00211DF2"/>
    <w:rsid w:val="00216156"/>
    <w:rsid w:val="0022669F"/>
    <w:rsid w:val="00227F60"/>
    <w:rsid w:val="00257D92"/>
    <w:rsid w:val="002921FF"/>
    <w:rsid w:val="002D3E6A"/>
    <w:rsid w:val="00353C10"/>
    <w:rsid w:val="003761F0"/>
    <w:rsid w:val="00387248"/>
    <w:rsid w:val="003D2505"/>
    <w:rsid w:val="003D74FF"/>
    <w:rsid w:val="00424B9D"/>
    <w:rsid w:val="00436194"/>
    <w:rsid w:val="00443DE3"/>
    <w:rsid w:val="004664C7"/>
    <w:rsid w:val="00467793"/>
    <w:rsid w:val="004D3A5E"/>
    <w:rsid w:val="005072F5"/>
    <w:rsid w:val="00521D72"/>
    <w:rsid w:val="00536A23"/>
    <w:rsid w:val="00553D0C"/>
    <w:rsid w:val="00561F89"/>
    <w:rsid w:val="0057141F"/>
    <w:rsid w:val="0057625A"/>
    <w:rsid w:val="00576DCB"/>
    <w:rsid w:val="005A3CBC"/>
    <w:rsid w:val="005A713A"/>
    <w:rsid w:val="005D1ACC"/>
    <w:rsid w:val="005E117D"/>
    <w:rsid w:val="005E7427"/>
    <w:rsid w:val="00606C2F"/>
    <w:rsid w:val="00611E7B"/>
    <w:rsid w:val="00612FD6"/>
    <w:rsid w:val="00626138"/>
    <w:rsid w:val="006722B7"/>
    <w:rsid w:val="00672B79"/>
    <w:rsid w:val="00691775"/>
    <w:rsid w:val="006944D5"/>
    <w:rsid w:val="006A4984"/>
    <w:rsid w:val="006B4D2B"/>
    <w:rsid w:val="007040A2"/>
    <w:rsid w:val="0070521A"/>
    <w:rsid w:val="00707B85"/>
    <w:rsid w:val="00746360"/>
    <w:rsid w:val="00774684"/>
    <w:rsid w:val="007C2132"/>
    <w:rsid w:val="008142D1"/>
    <w:rsid w:val="00821769"/>
    <w:rsid w:val="00834CE8"/>
    <w:rsid w:val="008464C4"/>
    <w:rsid w:val="00865245"/>
    <w:rsid w:val="009600DD"/>
    <w:rsid w:val="00984750"/>
    <w:rsid w:val="009C2F51"/>
    <w:rsid w:val="009E3467"/>
    <w:rsid w:val="00A0776F"/>
    <w:rsid w:val="00A10BFF"/>
    <w:rsid w:val="00A50239"/>
    <w:rsid w:val="00A900A0"/>
    <w:rsid w:val="00B31581"/>
    <w:rsid w:val="00B3242F"/>
    <w:rsid w:val="00B37665"/>
    <w:rsid w:val="00B46B4F"/>
    <w:rsid w:val="00B552B7"/>
    <w:rsid w:val="00B64191"/>
    <w:rsid w:val="00B92C21"/>
    <w:rsid w:val="00B95A93"/>
    <w:rsid w:val="00BB672A"/>
    <w:rsid w:val="00C04F2B"/>
    <w:rsid w:val="00C401D6"/>
    <w:rsid w:val="00C6157A"/>
    <w:rsid w:val="00C6431A"/>
    <w:rsid w:val="00C73F13"/>
    <w:rsid w:val="00C80994"/>
    <w:rsid w:val="00C93027"/>
    <w:rsid w:val="00CA73A1"/>
    <w:rsid w:val="00CD2543"/>
    <w:rsid w:val="00CD5014"/>
    <w:rsid w:val="00CE1000"/>
    <w:rsid w:val="00D35EEA"/>
    <w:rsid w:val="00D626B6"/>
    <w:rsid w:val="00D74C4B"/>
    <w:rsid w:val="00D93B84"/>
    <w:rsid w:val="00DB224A"/>
    <w:rsid w:val="00DB574C"/>
    <w:rsid w:val="00DB6862"/>
    <w:rsid w:val="00DC41DB"/>
    <w:rsid w:val="00DD17DE"/>
    <w:rsid w:val="00DF525E"/>
    <w:rsid w:val="00E02E13"/>
    <w:rsid w:val="00E07789"/>
    <w:rsid w:val="00E52E40"/>
    <w:rsid w:val="00E725A2"/>
    <w:rsid w:val="00E939B5"/>
    <w:rsid w:val="00ED039F"/>
    <w:rsid w:val="00ED2AC5"/>
    <w:rsid w:val="00ED2B2A"/>
    <w:rsid w:val="00ED38B9"/>
    <w:rsid w:val="00EF6428"/>
    <w:rsid w:val="00F05511"/>
    <w:rsid w:val="00F13D46"/>
    <w:rsid w:val="00F3292A"/>
    <w:rsid w:val="00F471BB"/>
    <w:rsid w:val="00F6147E"/>
    <w:rsid w:val="00FB41EB"/>
    <w:rsid w:val="00FC67FD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B577"/>
  <w15:docId w15:val="{73CA1C33-E939-48AE-88DC-4237EA0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74F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3D74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74F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D74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7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74FF"/>
    <w:pPr>
      <w:ind w:left="720"/>
      <w:contextualSpacing/>
    </w:pPr>
  </w:style>
  <w:style w:type="table" w:styleId="Reetkatablice">
    <w:name w:val="Table Grid"/>
    <w:basedOn w:val="Obinatablica"/>
    <w:uiPriority w:val="59"/>
    <w:rsid w:val="00984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7841-1BA8-4F8E-BFA8-D09211B9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Racunovodstvo</cp:lastModifiedBy>
  <cp:revision>17</cp:revision>
  <cp:lastPrinted>2019-10-01T12:05:00Z</cp:lastPrinted>
  <dcterms:created xsi:type="dcterms:W3CDTF">2020-05-13T07:56:00Z</dcterms:created>
  <dcterms:modified xsi:type="dcterms:W3CDTF">2021-11-23T09:23:00Z</dcterms:modified>
</cp:coreProperties>
</file>